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6D" w:rsidRDefault="00A32B6D" w:rsidP="00A32B6D">
      <w:pPr>
        <w:spacing w:after="0"/>
        <w:ind w:left="-284" w:right="-205"/>
        <w:jc w:val="center"/>
        <w:rPr>
          <w:b/>
        </w:rPr>
      </w:pPr>
      <w:r w:rsidRPr="00A32B6D">
        <w:rPr>
          <w:b/>
        </w:rPr>
        <w:t xml:space="preserve">TALK ON THE LIFE OF SIR </w:t>
      </w:r>
      <w:r w:rsidR="00990728" w:rsidRPr="00A32B6D">
        <w:rPr>
          <w:b/>
        </w:rPr>
        <w:t>THOMAS ROBINSON</w:t>
      </w:r>
      <w:r w:rsidRPr="00A32B6D">
        <w:rPr>
          <w:b/>
        </w:rPr>
        <w:t xml:space="preserve"> GIVEN BY </w:t>
      </w:r>
    </w:p>
    <w:p w:rsidR="00A32B6D" w:rsidRDefault="00A32B6D" w:rsidP="00A32B6D">
      <w:pPr>
        <w:spacing w:after="0"/>
        <w:ind w:left="-284" w:right="-205"/>
        <w:jc w:val="center"/>
        <w:rPr>
          <w:b/>
        </w:rPr>
      </w:pPr>
      <w:r w:rsidRPr="00A32B6D">
        <w:rPr>
          <w:b/>
        </w:rPr>
        <w:t xml:space="preserve">DR EDWARD MCPARLAND IN ARMAGH PUBLIC LIBRARY ON </w:t>
      </w:r>
    </w:p>
    <w:p w:rsidR="00990728" w:rsidRPr="00A32B6D" w:rsidRDefault="00A32B6D" w:rsidP="00A32B6D">
      <w:pPr>
        <w:spacing w:after="0"/>
        <w:ind w:left="-284" w:right="-205"/>
        <w:jc w:val="center"/>
        <w:rPr>
          <w:b/>
        </w:rPr>
      </w:pPr>
      <w:r>
        <w:rPr>
          <w:b/>
        </w:rPr>
        <w:tab/>
      </w:r>
      <w:r w:rsidRPr="00A32B6D">
        <w:rPr>
          <w:b/>
        </w:rPr>
        <w:t>WEDNESDAY 22 JUNE 2016</w:t>
      </w:r>
    </w:p>
    <w:p w:rsidR="00990728" w:rsidRPr="00A32B6D" w:rsidRDefault="00990728" w:rsidP="00A32B6D">
      <w:pPr>
        <w:spacing w:after="0"/>
        <w:ind w:left="-284" w:right="-205"/>
      </w:pPr>
    </w:p>
    <w:p w:rsidR="00E22D72" w:rsidRPr="00A32B6D" w:rsidRDefault="00990728" w:rsidP="00A32B6D">
      <w:pPr>
        <w:spacing w:after="0"/>
        <w:ind w:left="-284" w:right="-205"/>
        <w:jc w:val="both"/>
      </w:pPr>
      <w:r w:rsidRPr="00A32B6D">
        <w:t>I’m going to talk this evening about Sir Thomas Robinson, baronet, the eldest brother of Archbishop Richard Robinson who built and endowed this library.</w:t>
      </w:r>
      <w:r w:rsidR="003821D4" w:rsidRPr="00A32B6D">
        <w:t xml:space="preserve"> </w:t>
      </w:r>
      <w:r w:rsidR="00A32B6D">
        <w:t xml:space="preserve"> </w:t>
      </w:r>
      <w:r w:rsidR="003821D4" w:rsidRPr="00A32B6D">
        <w:t>My reason for talking about Sir</w:t>
      </w:r>
      <w:r w:rsidRPr="00A32B6D">
        <w:t xml:space="preserve"> Thomas is that many of his</w:t>
      </w:r>
      <w:r w:rsidR="00953D28" w:rsidRPr="00A32B6D">
        <w:t xml:space="preserve"> books are still on the shelves of this room</w:t>
      </w:r>
      <w:r w:rsidRPr="00A32B6D">
        <w:t>.</w:t>
      </w:r>
    </w:p>
    <w:p w:rsidR="00E22D72" w:rsidRPr="00A32B6D" w:rsidRDefault="00E22D72" w:rsidP="00A32B6D">
      <w:pPr>
        <w:spacing w:after="0"/>
        <w:ind w:left="-284" w:right="-205"/>
        <w:jc w:val="both"/>
      </w:pPr>
    </w:p>
    <w:p w:rsidR="00E22D72" w:rsidRPr="00A32B6D" w:rsidRDefault="00E22D72" w:rsidP="00A32B6D">
      <w:pPr>
        <w:spacing w:after="0"/>
        <w:ind w:left="-284" w:right="-205"/>
        <w:jc w:val="both"/>
      </w:pPr>
      <w:r w:rsidRPr="00A32B6D">
        <w:t xml:space="preserve">If that’s my reason for talking about Sir Thomas, my justification for doing so is more slender. </w:t>
      </w:r>
      <w:r w:rsidR="00A32B6D">
        <w:t xml:space="preserve"> </w:t>
      </w:r>
      <w:r w:rsidRPr="00A32B6D">
        <w:t xml:space="preserve">It wouldn’t be fair to describe the very speculative and incomplete nature of </w:t>
      </w:r>
      <w:r w:rsidR="00366289" w:rsidRPr="00A32B6D">
        <w:t>what I have to say</w:t>
      </w:r>
      <w:r w:rsidRPr="00A32B6D">
        <w:t xml:space="preserve"> as ‘work in progress’: all I have done is to synthesise what has already been written about him, to guess freely where I felt I might, and to identify some of the books in this</w:t>
      </w:r>
      <w:r w:rsidR="00366289" w:rsidRPr="00A32B6D">
        <w:t xml:space="preserve"> room which were his. </w:t>
      </w:r>
      <w:r w:rsidR="00A32B6D">
        <w:t xml:space="preserve"> </w:t>
      </w:r>
      <w:r w:rsidR="00366289" w:rsidRPr="00A32B6D">
        <w:t>And it’s not</w:t>
      </w:r>
      <w:r w:rsidRPr="00A32B6D">
        <w:t xml:space="preserve"> ‘work in progress’ since I don’t intend to pursue ‘Long Sir Thomas’ (as he was called) any further. But the sources are there for someone else to study this scallywag, man of fashion, social climber, spendthrift, </w:t>
      </w:r>
      <w:r w:rsidRPr="00A32B6D">
        <w:rPr>
          <w:i/>
        </w:rPr>
        <w:t xml:space="preserve">arbiter </w:t>
      </w:r>
      <w:proofErr w:type="spellStart"/>
      <w:r w:rsidRPr="00A32B6D">
        <w:rPr>
          <w:i/>
        </w:rPr>
        <w:t>elegantiarum</w:t>
      </w:r>
      <w:proofErr w:type="spellEnd"/>
      <w:r w:rsidRPr="00A32B6D">
        <w:t>, and his wonderful books.</w:t>
      </w:r>
    </w:p>
    <w:p w:rsidR="00E22D72" w:rsidRPr="00A32B6D" w:rsidRDefault="00E22D72" w:rsidP="00A32B6D">
      <w:pPr>
        <w:spacing w:after="0"/>
        <w:ind w:left="-284" w:right="-205"/>
        <w:jc w:val="both"/>
      </w:pPr>
    </w:p>
    <w:p w:rsidR="00E22D72" w:rsidRPr="00A32B6D" w:rsidRDefault="0051128E" w:rsidP="00A32B6D">
      <w:pPr>
        <w:spacing w:after="0"/>
        <w:ind w:left="-284" w:right="-205"/>
        <w:jc w:val="both"/>
      </w:pPr>
      <w:r w:rsidRPr="00A32B6D">
        <w:t>He was called ‘Long Sir T</w:t>
      </w:r>
      <w:r w:rsidR="00E22D72" w:rsidRPr="00A32B6D">
        <w:t xml:space="preserve">homas’ because he was so tall. </w:t>
      </w:r>
      <w:r w:rsidR="00A32B6D">
        <w:t xml:space="preserve"> </w:t>
      </w:r>
      <w:r w:rsidR="00E22D72" w:rsidRPr="00A32B6D">
        <w:t>So I’ll introduce my account of him with an 18</w:t>
      </w:r>
      <w:r w:rsidR="00E22D72" w:rsidRPr="00A32B6D">
        <w:rPr>
          <w:vertAlign w:val="superscript"/>
        </w:rPr>
        <w:t>th</w:t>
      </w:r>
      <w:r w:rsidR="00E22D72" w:rsidRPr="00A32B6D">
        <w:t>-century epigram</w:t>
      </w:r>
      <w:r w:rsidR="001B431E" w:rsidRPr="00A32B6D">
        <w:t xml:space="preserve"> which sets out my plan for my talk:</w:t>
      </w:r>
    </w:p>
    <w:p w:rsidR="00E22D72" w:rsidRPr="00A32B6D" w:rsidRDefault="00E22D72" w:rsidP="00A32B6D">
      <w:pPr>
        <w:spacing w:after="0"/>
        <w:ind w:left="-284" w:right="-205"/>
        <w:jc w:val="both"/>
      </w:pPr>
      <w:r w:rsidRPr="00A32B6D">
        <w:t xml:space="preserve">          “Unlike my subject now shall be my song,</w:t>
      </w:r>
    </w:p>
    <w:p w:rsidR="00E22D72" w:rsidRPr="00A32B6D" w:rsidRDefault="00E22D72" w:rsidP="00A32B6D">
      <w:pPr>
        <w:spacing w:after="0"/>
        <w:ind w:left="-284" w:right="-205"/>
        <w:jc w:val="both"/>
      </w:pPr>
      <w:r w:rsidRPr="00A32B6D">
        <w:t xml:space="preserve">           It shall be witty and it shan’t be long”.</w:t>
      </w:r>
    </w:p>
    <w:p w:rsidR="00E22D72" w:rsidRPr="00A32B6D" w:rsidRDefault="00E22D72" w:rsidP="00A32B6D">
      <w:pPr>
        <w:spacing w:after="0"/>
        <w:ind w:left="-284" w:right="-205"/>
        <w:jc w:val="both"/>
      </w:pPr>
    </w:p>
    <w:p w:rsidR="00990728" w:rsidRPr="00A32B6D" w:rsidRDefault="00990728" w:rsidP="00A32B6D">
      <w:pPr>
        <w:spacing w:after="0"/>
        <w:ind w:left="-284" w:right="-205"/>
        <w:jc w:val="both"/>
      </w:pPr>
      <w:r w:rsidRPr="00A32B6D">
        <w:t xml:space="preserve">As a start, let’s get his </w:t>
      </w:r>
      <w:proofErr w:type="gramStart"/>
      <w:r w:rsidRPr="00A32B6D">
        <w:t>c.v</w:t>
      </w:r>
      <w:proofErr w:type="gramEnd"/>
      <w:r w:rsidRPr="00A32B6D">
        <w:t>. out of the way.</w:t>
      </w:r>
    </w:p>
    <w:p w:rsidR="00990728" w:rsidRPr="00A32B6D" w:rsidRDefault="00990728" w:rsidP="00A32B6D">
      <w:pPr>
        <w:spacing w:after="0"/>
        <w:ind w:left="-284" w:right="-205"/>
        <w:jc w:val="both"/>
      </w:pPr>
    </w:p>
    <w:p w:rsidR="00E166A5" w:rsidRPr="00A32B6D" w:rsidRDefault="00990728" w:rsidP="00A32B6D">
      <w:pPr>
        <w:spacing w:after="0"/>
        <w:ind w:left="-284" w:right="-205"/>
        <w:jc w:val="both"/>
      </w:pPr>
      <w:r w:rsidRPr="00A32B6D">
        <w:t xml:space="preserve">He was born in 1702 or 3, and lived in </w:t>
      </w:r>
      <w:proofErr w:type="spellStart"/>
      <w:r w:rsidRPr="00A32B6D">
        <w:t>Rookby</w:t>
      </w:r>
      <w:proofErr w:type="spellEnd"/>
      <w:r w:rsidRPr="00A32B6D">
        <w:t>, Yorkshire, which had been in his family since the early 17th century. (</w:t>
      </w:r>
      <w:proofErr w:type="spellStart"/>
      <w:r w:rsidRPr="00A32B6D">
        <w:t>Rokeby</w:t>
      </w:r>
      <w:proofErr w:type="spellEnd"/>
      <w:r w:rsidRPr="00A32B6D">
        <w:t xml:space="preserve"> was thought to be a more polite denomination of the ancestral place once Thomas became a man of fashion). </w:t>
      </w:r>
      <w:r w:rsidR="00A32B6D">
        <w:t xml:space="preserve"> </w:t>
      </w:r>
      <w:r w:rsidRPr="00A32B6D">
        <w:t xml:space="preserve">Perhaps it’s too early in my talk for a digression, but here goes anyway. </w:t>
      </w:r>
      <w:r w:rsidR="00A32B6D">
        <w:t xml:space="preserve"> </w:t>
      </w:r>
      <w:r w:rsidRPr="00A32B6D">
        <w:t xml:space="preserve">Velazquez’s famous painting, the </w:t>
      </w:r>
      <w:proofErr w:type="spellStart"/>
      <w:r w:rsidRPr="00A32B6D">
        <w:rPr>
          <w:i/>
        </w:rPr>
        <w:t>Rokeby</w:t>
      </w:r>
      <w:proofErr w:type="spellEnd"/>
      <w:r w:rsidRPr="00A32B6D">
        <w:rPr>
          <w:i/>
        </w:rPr>
        <w:t xml:space="preserve"> Venus</w:t>
      </w:r>
      <w:r w:rsidRPr="00A32B6D">
        <w:t xml:space="preserve">, in the National Gallery in London, did indeed hang there but after Thomas had sold the house. </w:t>
      </w:r>
      <w:r w:rsidR="00A32B6D">
        <w:t xml:space="preserve"> </w:t>
      </w:r>
      <w:r w:rsidRPr="00A32B6D">
        <w:t xml:space="preserve">And Walter Scott’s </w:t>
      </w:r>
      <w:proofErr w:type="spellStart"/>
      <w:r w:rsidRPr="00A32B6D">
        <w:t>Rokeby</w:t>
      </w:r>
      <w:proofErr w:type="spellEnd"/>
      <w:r w:rsidRPr="00A32B6D">
        <w:t xml:space="preserve"> also dates fr</w:t>
      </w:r>
      <w:r w:rsidR="00E166A5" w:rsidRPr="00A32B6D">
        <w:t>om after Robinson occupancy.</w:t>
      </w:r>
      <w:r w:rsidRPr="00A32B6D">
        <w:t xml:space="preserve"> </w:t>
      </w:r>
      <w:proofErr w:type="spellStart"/>
      <w:r w:rsidRPr="00A32B6D">
        <w:t>Rokeby</w:t>
      </w:r>
      <w:proofErr w:type="spellEnd"/>
      <w:r w:rsidRPr="00A32B6D">
        <w:t xml:space="preserve"> Hall in Co. </w:t>
      </w:r>
      <w:proofErr w:type="spellStart"/>
      <w:r w:rsidRPr="00A32B6D">
        <w:t>Louth</w:t>
      </w:r>
      <w:proofErr w:type="spellEnd"/>
      <w:r w:rsidRPr="00A32B6D">
        <w:t xml:space="preserve"> was b</w:t>
      </w:r>
      <w:r w:rsidR="00366289" w:rsidRPr="00A32B6D">
        <w:t>uilt by the archbishop after his spendthrift brother</w:t>
      </w:r>
      <w:r w:rsidRPr="00A32B6D">
        <w:t xml:space="preserve"> was forced to sell the Yorkshire house.</w:t>
      </w:r>
      <w:r w:rsidR="0051128E" w:rsidRPr="00A32B6D">
        <w:t xml:space="preserve"> </w:t>
      </w:r>
      <w:r w:rsidR="00A32B6D">
        <w:t xml:space="preserve"> </w:t>
      </w:r>
      <w:r w:rsidR="0051128E" w:rsidRPr="00A32B6D">
        <w:t xml:space="preserve">And when the Archbishop got his peerage, he chose the title of Baron </w:t>
      </w:r>
      <w:proofErr w:type="spellStart"/>
      <w:r w:rsidR="0051128E" w:rsidRPr="00A32B6D">
        <w:t>Rokeby</w:t>
      </w:r>
      <w:proofErr w:type="spellEnd"/>
      <w:r w:rsidR="0051128E" w:rsidRPr="00A32B6D">
        <w:t xml:space="preserve">. Thomas was, it </w:t>
      </w:r>
      <w:proofErr w:type="gramStart"/>
      <w:r w:rsidR="0051128E" w:rsidRPr="00A32B6D">
        <w:t>seems,</w:t>
      </w:r>
      <w:proofErr w:type="gramEnd"/>
      <w:r w:rsidR="0051128E" w:rsidRPr="00A32B6D">
        <w:t xml:space="preserve"> a great disappointment to his respectable brother. </w:t>
      </w:r>
    </w:p>
    <w:p w:rsidR="00E166A5" w:rsidRPr="00A32B6D" w:rsidRDefault="00E166A5" w:rsidP="00A32B6D">
      <w:pPr>
        <w:spacing w:after="0"/>
        <w:ind w:left="-284" w:right="-205"/>
        <w:jc w:val="both"/>
      </w:pPr>
    </w:p>
    <w:p w:rsidR="00E166A5" w:rsidRPr="00A32B6D" w:rsidRDefault="00E166A5" w:rsidP="00A32B6D">
      <w:pPr>
        <w:spacing w:after="0"/>
        <w:ind w:left="-284" w:right="-205"/>
        <w:jc w:val="both"/>
      </w:pPr>
      <w:r w:rsidRPr="00A32B6D">
        <w:t xml:space="preserve">Back to Thomas’s </w:t>
      </w:r>
      <w:proofErr w:type="gramStart"/>
      <w:r w:rsidRPr="00A32B6D">
        <w:t>c.v</w:t>
      </w:r>
      <w:proofErr w:type="gramEnd"/>
      <w:r w:rsidRPr="00A32B6D">
        <w:t>. being careful not to confuse him with his</w:t>
      </w:r>
      <w:r w:rsidR="00953D28" w:rsidRPr="00A32B6D">
        <w:t xml:space="preserve"> contemporary namesake, Thomas R</w:t>
      </w:r>
      <w:r w:rsidRPr="00A32B6D">
        <w:t>obinson, 1</w:t>
      </w:r>
      <w:r w:rsidRPr="00A32B6D">
        <w:rPr>
          <w:vertAlign w:val="superscript"/>
        </w:rPr>
        <w:t>st</w:t>
      </w:r>
      <w:r w:rsidRPr="00A32B6D">
        <w:t xml:space="preserve"> Lord Grantham.</w:t>
      </w:r>
    </w:p>
    <w:p w:rsidR="00E166A5" w:rsidRPr="00A32B6D" w:rsidRDefault="00E166A5" w:rsidP="00A32B6D">
      <w:pPr>
        <w:spacing w:after="0"/>
        <w:ind w:left="-284" w:right="-205"/>
        <w:jc w:val="both"/>
      </w:pPr>
    </w:p>
    <w:p w:rsidR="00E166A5" w:rsidRPr="00A32B6D" w:rsidRDefault="00E166A5" w:rsidP="00A32B6D">
      <w:pPr>
        <w:spacing w:after="0"/>
        <w:ind w:left="-284" w:right="-205"/>
        <w:jc w:val="both"/>
      </w:pPr>
      <w:r w:rsidRPr="00A32B6D">
        <w:t>After Oxford, our Thomas set about completely</w:t>
      </w:r>
      <w:r w:rsidR="00953D28" w:rsidRPr="00A32B6D">
        <w:t xml:space="preserve"> rebuilding</w:t>
      </w:r>
      <w:r w:rsidRPr="00A32B6D">
        <w:t xml:space="preserve"> </w:t>
      </w:r>
      <w:proofErr w:type="spellStart"/>
      <w:r w:rsidRPr="00A32B6D">
        <w:t>Rookby</w:t>
      </w:r>
      <w:proofErr w:type="spellEnd"/>
      <w:r w:rsidRPr="00A32B6D">
        <w:t xml:space="preserve">, or </w:t>
      </w:r>
      <w:proofErr w:type="spellStart"/>
      <w:r w:rsidRPr="00A32B6D">
        <w:t>Rokeby</w:t>
      </w:r>
      <w:proofErr w:type="spellEnd"/>
      <w:r w:rsidRPr="00A32B6D">
        <w:t>. Fellow of the Royal Society in 1726, M.P. in 1727, in 1728 he married a daughter of the 3</w:t>
      </w:r>
      <w:r w:rsidRPr="00A32B6D">
        <w:rPr>
          <w:vertAlign w:val="superscript"/>
        </w:rPr>
        <w:t>rd</w:t>
      </w:r>
      <w:r w:rsidRPr="00A32B6D">
        <w:t xml:space="preserve"> Earl of Carlisle of Castle Howard, better known to us as </w:t>
      </w:r>
      <w:proofErr w:type="spellStart"/>
      <w:r w:rsidRPr="00A32B6D">
        <w:t>Brideshead</w:t>
      </w:r>
      <w:proofErr w:type="spellEnd"/>
      <w:r w:rsidRPr="00A32B6D">
        <w:t>. Most of 1729 to 31 was spent abroad, and on his return to England he was created baronet. In 1742 he went as governor to Barbados where, as a widower, he married money. He brought the money back to Englan</w:t>
      </w:r>
      <w:r w:rsidR="00366289" w:rsidRPr="00A32B6D">
        <w:t>d in 1747, but not the lady</w:t>
      </w:r>
      <w:r w:rsidRPr="00A32B6D">
        <w:t xml:space="preserve"> who chose, for unstated reasons, to remain in Barbados.</w:t>
      </w:r>
    </w:p>
    <w:p w:rsidR="00E166A5" w:rsidRPr="00A32B6D" w:rsidRDefault="00E166A5" w:rsidP="00A32B6D">
      <w:pPr>
        <w:spacing w:after="0"/>
        <w:ind w:left="-284" w:right="-205"/>
        <w:jc w:val="both"/>
      </w:pPr>
    </w:p>
    <w:p w:rsidR="00893F7C" w:rsidRPr="00A32B6D" w:rsidRDefault="00E166A5" w:rsidP="00A32B6D">
      <w:pPr>
        <w:spacing w:after="0"/>
        <w:ind w:left="-284" w:right="-205"/>
        <w:jc w:val="both"/>
      </w:pPr>
      <w:r w:rsidRPr="00A32B6D">
        <w:t>As Mas</w:t>
      </w:r>
      <w:r w:rsidR="00A32B6D">
        <w:t>t</w:t>
      </w:r>
      <w:r w:rsidRPr="00A32B6D">
        <w:t xml:space="preserve">er of Ceremonies in </w:t>
      </w:r>
      <w:proofErr w:type="spellStart"/>
      <w:r w:rsidRPr="00A32B6D">
        <w:t>Ranelagh</w:t>
      </w:r>
      <w:proofErr w:type="spellEnd"/>
      <w:r w:rsidRPr="00A32B6D">
        <w:t xml:space="preserve"> Gardens he entertained so lavishly that he was forced to sell </w:t>
      </w:r>
      <w:proofErr w:type="spellStart"/>
      <w:r w:rsidRPr="00A32B6D">
        <w:t>Rokeby</w:t>
      </w:r>
      <w:proofErr w:type="spellEnd"/>
      <w:r w:rsidRPr="00A32B6D">
        <w:t xml:space="preserve"> in 1769. </w:t>
      </w:r>
      <w:r w:rsidR="00A32B6D">
        <w:t xml:space="preserve"> </w:t>
      </w:r>
      <w:r w:rsidRPr="00A32B6D">
        <w:t xml:space="preserve">Six years later, in 1775, he made his will leaving to his brother the </w:t>
      </w:r>
      <w:r w:rsidR="00BC3ADC">
        <w:t>A</w:t>
      </w:r>
      <w:r w:rsidRPr="00A32B6D">
        <w:t>rchbishop whichever of his books on architecture an</w:t>
      </w:r>
      <w:r w:rsidR="00366289" w:rsidRPr="00A32B6D">
        <w:t xml:space="preserve">d antiquities </w:t>
      </w:r>
      <w:r w:rsidR="00BC3ADC">
        <w:t>the A</w:t>
      </w:r>
      <w:r w:rsidRPr="00A32B6D">
        <w:t xml:space="preserve">rchbishop might choose ‘in order to complete the Collection </w:t>
      </w:r>
      <w:r w:rsidR="00893F7C" w:rsidRPr="00A32B6D">
        <w:t xml:space="preserve">that he is now making’. </w:t>
      </w:r>
      <w:r w:rsidR="00366289" w:rsidRPr="00A32B6D">
        <w:lastRenderedPageBreak/>
        <w:t xml:space="preserve">Of these books Thomas in his will says </w:t>
      </w:r>
      <w:proofErr w:type="gramStart"/>
      <w:r w:rsidR="00366289" w:rsidRPr="00A32B6D">
        <w:t>‘several  …</w:t>
      </w:r>
      <w:proofErr w:type="gramEnd"/>
      <w:r w:rsidR="00366289" w:rsidRPr="00A32B6D">
        <w:t xml:space="preserve"> are very valuable’. </w:t>
      </w:r>
      <w:r w:rsidR="00893F7C" w:rsidRPr="00A32B6D">
        <w:t>Two years later, in 1777, he died.</w:t>
      </w:r>
    </w:p>
    <w:p w:rsidR="00893F7C" w:rsidRPr="00A32B6D" w:rsidRDefault="00893F7C" w:rsidP="00A32B6D">
      <w:pPr>
        <w:spacing w:after="0"/>
        <w:ind w:left="-284" w:right="-205"/>
        <w:jc w:val="both"/>
      </w:pPr>
    </w:p>
    <w:p w:rsidR="00212775" w:rsidRPr="00A32B6D" w:rsidRDefault="00366289" w:rsidP="00A32B6D">
      <w:pPr>
        <w:spacing w:after="0"/>
        <w:ind w:left="-284" w:right="-205"/>
        <w:jc w:val="both"/>
      </w:pPr>
      <w:r w:rsidRPr="00A32B6D">
        <w:t>If that’s</w:t>
      </w:r>
      <w:r w:rsidR="00893F7C" w:rsidRPr="00A32B6D">
        <w:t xml:space="preserve"> the </w:t>
      </w:r>
      <w:r w:rsidRPr="00A32B6D">
        <w:t xml:space="preserve">bones of the </w:t>
      </w:r>
      <w:proofErr w:type="gramStart"/>
      <w:r w:rsidRPr="00A32B6D">
        <w:t>c.v</w:t>
      </w:r>
      <w:proofErr w:type="gramEnd"/>
      <w:r w:rsidRPr="00A32B6D">
        <w:t>., let’s try now</w:t>
      </w:r>
      <w:r w:rsidR="00893F7C" w:rsidRPr="00A32B6D">
        <w:t xml:space="preserve"> to put some flesh on them.</w:t>
      </w:r>
    </w:p>
    <w:p w:rsidR="00212775" w:rsidRPr="00A32B6D" w:rsidRDefault="00212775" w:rsidP="00A32B6D">
      <w:pPr>
        <w:spacing w:after="0"/>
        <w:ind w:left="-284" w:right="-205"/>
        <w:jc w:val="both"/>
      </w:pPr>
    </w:p>
    <w:p w:rsidR="000C6587" w:rsidRPr="00A32B6D" w:rsidRDefault="00212775" w:rsidP="00A32B6D">
      <w:pPr>
        <w:spacing w:after="0"/>
        <w:ind w:left="-284" w:right="-205"/>
        <w:jc w:val="both"/>
      </w:pPr>
      <w:r w:rsidRPr="00A32B6D">
        <w:t xml:space="preserve">To the </w:t>
      </w:r>
      <w:r w:rsidR="00366289" w:rsidRPr="00A32B6D">
        <w:t xml:space="preserve">urbane Christopher Hussey of </w:t>
      </w:r>
      <w:r w:rsidR="00366289" w:rsidRPr="00A32B6D">
        <w:rPr>
          <w:i/>
        </w:rPr>
        <w:t>Country Life</w:t>
      </w:r>
      <w:r w:rsidRPr="00A32B6D">
        <w:t xml:space="preserve"> Sir Thomas was a ‘scallywag’, albeit an ‘engaging’ one. As he puts it, ‘in 1739 his extravagance required a period of recuperation, and he was appointed Governor of Barb</w:t>
      </w:r>
      <w:r w:rsidR="000C6587" w:rsidRPr="00A32B6D">
        <w:t>a</w:t>
      </w:r>
      <w:r w:rsidRPr="00A32B6D">
        <w:t xml:space="preserve">dos’. Anthony </w:t>
      </w:r>
      <w:proofErr w:type="spellStart"/>
      <w:r w:rsidRPr="00A32B6D">
        <w:t>Malcomson</w:t>
      </w:r>
      <w:proofErr w:type="spellEnd"/>
      <w:r w:rsidRPr="00A32B6D">
        <w:t xml:space="preserve"> is, characteristically, more to the point: ‘Havi</w:t>
      </w:r>
      <w:r w:rsidR="000C6587" w:rsidRPr="00A32B6D">
        <w:t>n</w:t>
      </w:r>
      <w:r w:rsidRPr="00A32B6D">
        <w:t xml:space="preserve">g lost heavily in his </w:t>
      </w:r>
      <w:proofErr w:type="spellStart"/>
      <w:r w:rsidRPr="00A32B6D">
        <w:t>Ranelagh</w:t>
      </w:r>
      <w:proofErr w:type="spellEnd"/>
      <w:r w:rsidRPr="00A32B6D">
        <w:t xml:space="preserve"> speculation… [Thomas]</w:t>
      </w:r>
      <w:r w:rsidR="0064586F" w:rsidRPr="00A32B6D">
        <w:t xml:space="preserve"> </w:t>
      </w:r>
      <w:r w:rsidRPr="00A32B6D">
        <w:t>was placed under trusteeship by his brothers … and</w:t>
      </w:r>
      <w:r w:rsidR="0064586F" w:rsidRPr="00A32B6D">
        <w:t xml:space="preserve"> </w:t>
      </w:r>
      <w:r w:rsidRPr="00A32B6D">
        <w:t>packed off to be gove</w:t>
      </w:r>
      <w:r w:rsidR="00366289" w:rsidRPr="00A32B6D">
        <w:t>rnor of Barbados’</w:t>
      </w:r>
      <w:r w:rsidR="000C6587" w:rsidRPr="00A32B6D">
        <w:t>. From here he had to be recalled five years later at th</w:t>
      </w:r>
      <w:r w:rsidR="0064586F" w:rsidRPr="00A32B6D">
        <w:t>e request of the local assembly</w:t>
      </w:r>
      <w:r w:rsidR="00953D28" w:rsidRPr="00A32B6D">
        <w:t xml:space="preserve"> </w:t>
      </w:r>
      <w:r w:rsidR="0064586F" w:rsidRPr="00A32B6D">
        <w:t>for self-interested mismanagement of bu</w:t>
      </w:r>
      <w:r w:rsidR="00AF6DF8" w:rsidRPr="00A32B6D">
        <w:t>i</w:t>
      </w:r>
      <w:r w:rsidR="0064586F" w:rsidRPr="00A32B6D">
        <w:t>lding projects.</w:t>
      </w:r>
    </w:p>
    <w:p w:rsidR="000C6587" w:rsidRPr="00A32B6D" w:rsidRDefault="000C6587" w:rsidP="00A32B6D">
      <w:pPr>
        <w:spacing w:after="0"/>
        <w:ind w:left="-284" w:right="-205"/>
        <w:jc w:val="both"/>
      </w:pPr>
    </w:p>
    <w:p w:rsidR="0064586F" w:rsidRPr="00A32B6D" w:rsidRDefault="000C6587" w:rsidP="00A32B6D">
      <w:pPr>
        <w:spacing w:after="0"/>
        <w:ind w:left="-284" w:right="-205"/>
        <w:jc w:val="both"/>
      </w:pPr>
      <w:r w:rsidRPr="00A32B6D">
        <w:t xml:space="preserve">The </w:t>
      </w:r>
      <w:r w:rsidR="00BC3ADC">
        <w:t>A</w:t>
      </w:r>
      <w:r w:rsidRPr="00A32B6D">
        <w:t xml:space="preserve">rchbishop was probably over-sensitive to </w:t>
      </w:r>
      <w:proofErr w:type="spellStart"/>
      <w:r w:rsidRPr="00A32B6D">
        <w:t>scallywaggery</w:t>
      </w:r>
      <w:proofErr w:type="spellEnd"/>
      <w:r w:rsidRPr="00A32B6D">
        <w:t xml:space="preserve">, even of the engaging kind, and </w:t>
      </w:r>
      <w:r w:rsidR="0064586F" w:rsidRPr="00A32B6D">
        <w:t>out of fear of em</w:t>
      </w:r>
      <w:r w:rsidR="00366289" w:rsidRPr="00A32B6D">
        <w:t>barrassment to the family</w:t>
      </w:r>
      <w:r w:rsidR="0064586F" w:rsidRPr="00A32B6D">
        <w:t xml:space="preserve"> </w:t>
      </w:r>
      <w:r w:rsidR="00366289" w:rsidRPr="00A32B6D">
        <w:t xml:space="preserve">effectively </w:t>
      </w:r>
      <w:r w:rsidRPr="00A32B6D">
        <w:t>frustrate</w:t>
      </w:r>
      <w:r w:rsidR="00366289" w:rsidRPr="00A32B6D">
        <w:t>d</w:t>
      </w:r>
      <w:r w:rsidRPr="00A32B6D">
        <w:t xml:space="preserve"> Thomas’s request in his will that his correspondence be published</w:t>
      </w:r>
      <w:r w:rsidR="0064586F" w:rsidRPr="00A32B6D">
        <w:t>.</w:t>
      </w:r>
    </w:p>
    <w:p w:rsidR="0064586F" w:rsidRPr="00A32B6D" w:rsidRDefault="0064586F" w:rsidP="00A32B6D">
      <w:pPr>
        <w:spacing w:after="0"/>
        <w:ind w:left="-284" w:right="-205"/>
        <w:jc w:val="both"/>
      </w:pPr>
    </w:p>
    <w:p w:rsidR="00366289" w:rsidRPr="00A32B6D" w:rsidRDefault="0064586F" w:rsidP="00A32B6D">
      <w:pPr>
        <w:spacing w:after="0"/>
        <w:ind w:left="-284" w:right="-205"/>
        <w:jc w:val="both"/>
      </w:pPr>
      <w:r w:rsidRPr="00A32B6D">
        <w:t>Thomas as man of fashion merges with Thomas as social climber. He was at least on the margins of the circle o</w:t>
      </w:r>
      <w:r w:rsidR="00366289" w:rsidRPr="00A32B6D">
        <w:t>f Frederick Prince of Wales</w:t>
      </w:r>
      <w:r w:rsidRPr="00A32B6D">
        <w:t xml:space="preserve">. </w:t>
      </w:r>
      <w:r w:rsidR="007802FC" w:rsidRPr="00A32B6D">
        <w:t>His parties were famous, some so crowded that he had to remove his internal doors from</w:t>
      </w:r>
      <w:r w:rsidR="00366289" w:rsidRPr="00A32B6D">
        <w:t xml:space="preserve"> their hinges</w:t>
      </w:r>
      <w:r w:rsidR="007802FC" w:rsidRPr="00A32B6D">
        <w:t xml:space="preserve">. </w:t>
      </w:r>
      <w:r w:rsidRPr="00A32B6D">
        <w:t>He was at pains in his will to</w:t>
      </w:r>
      <w:r w:rsidR="007802FC" w:rsidRPr="00A32B6D">
        <w:t xml:space="preserve"> stress his intimacy with Lord C</w:t>
      </w:r>
      <w:r w:rsidRPr="00A32B6D">
        <w:t>hesterfield (t</w:t>
      </w:r>
      <w:r w:rsidR="00366289" w:rsidRPr="00A32B6D">
        <w:t>hough Horace Walpole said</w:t>
      </w:r>
      <w:r w:rsidRPr="00A32B6D">
        <w:t xml:space="preserve"> he thought that Chesterfield tolerated Thomas as the butt of is own sallies)</w:t>
      </w:r>
      <w:r w:rsidR="00016C9D" w:rsidRPr="00A32B6D">
        <w:t xml:space="preserve">. </w:t>
      </w:r>
      <w:r w:rsidR="00366289" w:rsidRPr="00A32B6D">
        <w:t>In his will he is also at pains to point out that his monument in Westminster Abbey is to be close to that of the Duke of Argyle (a site which he says he paid £77-15-0 in 1753).</w:t>
      </w:r>
    </w:p>
    <w:p w:rsidR="00366289" w:rsidRPr="00A32B6D" w:rsidRDefault="00366289" w:rsidP="00A32B6D">
      <w:pPr>
        <w:spacing w:after="0"/>
        <w:ind w:left="-284" w:right="-205"/>
        <w:jc w:val="both"/>
      </w:pPr>
    </w:p>
    <w:p w:rsidR="00C86690" w:rsidRPr="00A32B6D" w:rsidRDefault="00953D28" w:rsidP="00A32B6D">
      <w:pPr>
        <w:spacing w:after="0"/>
        <w:ind w:left="-284" w:right="-205"/>
        <w:jc w:val="both"/>
      </w:pPr>
      <w:r w:rsidRPr="00A32B6D">
        <w:t>Perhaps Thomas</w:t>
      </w:r>
      <w:r w:rsidR="007802FC" w:rsidRPr="00A32B6D">
        <w:t xml:space="preserve"> tried too hard. </w:t>
      </w:r>
      <w:r w:rsidR="00016C9D" w:rsidRPr="00A32B6D">
        <w:t>There is a</w:t>
      </w:r>
      <w:r w:rsidR="00366289" w:rsidRPr="00A32B6D">
        <w:t xml:space="preserve"> terrible story</w:t>
      </w:r>
      <w:r w:rsidRPr="00A32B6D">
        <w:t xml:space="preserve"> of him</w:t>
      </w:r>
      <w:r w:rsidR="00016C9D" w:rsidRPr="00A32B6D">
        <w:t xml:space="preserve"> humiliating himself during a deluge on the hunting field in an attempt to ingratiate himself with the Duke of Grafton. And even his hero Lord Burlington found him trying. The po</w:t>
      </w:r>
      <w:r w:rsidRPr="00A32B6D">
        <w:t>et Charles Churchill</w:t>
      </w:r>
      <w:r w:rsidR="00C738F3" w:rsidRPr="00A32B6D">
        <w:t>, describing</w:t>
      </w:r>
      <w:r w:rsidRPr="00A32B6D">
        <w:t xml:space="preserve"> Thomas</w:t>
      </w:r>
      <w:r w:rsidR="00016C9D" w:rsidRPr="00A32B6D">
        <w:t xml:space="preserve"> </w:t>
      </w:r>
      <w:r w:rsidR="00C738F3" w:rsidRPr="00A32B6D">
        <w:t xml:space="preserve">as </w:t>
      </w:r>
      <w:r w:rsidR="00016C9D" w:rsidRPr="00A32B6D">
        <w:t>‘a specious empty man, and a great pest to persons of high rank ….</w:t>
      </w:r>
      <w:r w:rsidR="00366289" w:rsidRPr="00A32B6D">
        <w:t xml:space="preserve">’ Adds that </w:t>
      </w:r>
      <w:r w:rsidR="00016C9D" w:rsidRPr="00A32B6D">
        <w:t xml:space="preserve"> </w:t>
      </w:r>
      <w:r w:rsidR="00366289" w:rsidRPr="00A32B6D">
        <w:t>‘</w:t>
      </w:r>
      <w:r w:rsidR="00016C9D" w:rsidRPr="00A32B6D">
        <w:t xml:space="preserve">He was very troublesome to the </w:t>
      </w:r>
      <w:r w:rsidR="00016C9D" w:rsidRPr="00A32B6D">
        <w:rPr>
          <w:i/>
        </w:rPr>
        <w:t>Earl of Burlington</w:t>
      </w:r>
      <w:r w:rsidR="00016C9D" w:rsidRPr="00A32B6D">
        <w:t xml:space="preserve">, and when in his visits to him he was told that his lordship was gone out, would desire to be admitted to look at the clock, or to play with a monkey that was kept in the hall, in hopes of being sent for … [by] the earl. This he has so frequently done that all in the house were tired of him. </w:t>
      </w:r>
      <w:r w:rsidR="00BC3ADC">
        <w:t xml:space="preserve"> </w:t>
      </w:r>
      <w:r w:rsidR="00016C9D" w:rsidRPr="00A32B6D">
        <w:t xml:space="preserve">At length it was concerted among the servants that he should receive a summary answer to his usual questions; and accordingly at </w:t>
      </w:r>
      <w:r w:rsidR="001213F3" w:rsidRPr="00A32B6D">
        <w:t>h</w:t>
      </w:r>
      <w:r w:rsidR="00016C9D" w:rsidRPr="00A32B6D">
        <w:t>is next coming, the porter, as soon as he had opened the gate, and without waiting for what he had to say, dismissed him with</w:t>
      </w:r>
      <w:r w:rsidR="001213F3" w:rsidRPr="00A32B6D">
        <w:t xml:space="preserve"> </w:t>
      </w:r>
      <w:r w:rsidR="00016C9D" w:rsidRPr="00A32B6D">
        <w:t>these words: “Sir, his lordsh</w:t>
      </w:r>
      <w:r w:rsidR="00C738F3" w:rsidRPr="00A32B6D">
        <w:t>ip is</w:t>
      </w:r>
      <w:r w:rsidR="001213F3" w:rsidRPr="00A32B6D">
        <w:t xml:space="preserve"> gone out, the clock … [has stopped]</w:t>
      </w:r>
      <w:r w:rsidR="00016C9D" w:rsidRPr="00A32B6D">
        <w:t>, and the monkey is dead” ‘.</w:t>
      </w:r>
    </w:p>
    <w:p w:rsidR="00C86690" w:rsidRPr="00A32B6D" w:rsidRDefault="00C86690" w:rsidP="00A32B6D">
      <w:pPr>
        <w:spacing w:after="0"/>
        <w:ind w:left="-284" w:right="-205"/>
        <w:jc w:val="both"/>
      </w:pPr>
    </w:p>
    <w:p w:rsidR="00016C9D" w:rsidRPr="00A32B6D" w:rsidRDefault="00C86690" w:rsidP="00A32B6D">
      <w:pPr>
        <w:spacing w:after="0"/>
        <w:ind w:left="-284" w:right="-205"/>
        <w:jc w:val="both"/>
      </w:pPr>
      <w:r w:rsidRPr="00A32B6D">
        <w:t>There was unquestionably something of the i</w:t>
      </w:r>
      <w:r w:rsidR="00366289" w:rsidRPr="00A32B6D">
        <w:t>n</w:t>
      </w:r>
      <w:r w:rsidR="008D27D7" w:rsidRPr="00A32B6D">
        <w:t>terfer</w:t>
      </w:r>
      <w:r w:rsidRPr="00A32B6D">
        <w:t>in</w:t>
      </w:r>
      <w:r w:rsidR="00C738F3" w:rsidRPr="00A32B6D">
        <w:t xml:space="preserve">g busybody about Thomas. He and </w:t>
      </w:r>
      <w:r w:rsidRPr="00A32B6D">
        <w:t xml:space="preserve">Lord Burlington set about </w:t>
      </w:r>
      <w:proofErr w:type="spellStart"/>
      <w:r w:rsidRPr="00A32B6D">
        <w:t>Palladianising</w:t>
      </w:r>
      <w:proofErr w:type="spellEnd"/>
      <w:r w:rsidRPr="00A32B6D">
        <w:t xml:space="preserve"> </w:t>
      </w:r>
      <w:r w:rsidR="00366289" w:rsidRPr="00A32B6D">
        <w:t xml:space="preserve">(to its cost) </w:t>
      </w:r>
      <w:proofErr w:type="spellStart"/>
      <w:r w:rsidRPr="00A32B6D">
        <w:t>Hawksmoor’s</w:t>
      </w:r>
      <w:proofErr w:type="spellEnd"/>
      <w:r w:rsidRPr="00A32B6D">
        <w:t xml:space="preserve"> sublime mausoleum at Castle Howard after </w:t>
      </w:r>
      <w:proofErr w:type="spellStart"/>
      <w:r w:rsidRPr="00A32B6D">
        <w:t>Hawksmoor’s</w:t>
      </w:r>
      <w:proofErr w:type="spellEnd"/>
      <w:r w:rsidRPr="00A32B6D">
        <w:t xml:space="preserve"> death: Geoffrey Webb, describing Thomas’s letters on the subject, deplores</w:t>
      </w:r>
      <w:r w:rsidR="008D27D7" w:rsidRPr="00A32B6D">
        <w:t xml:space="preserve"> their tone of ‘priestly infalli</w:t>
      </w:r>
      <w:r w:rsidRPr="00A32B6D">
        <w:t xml:space="preserve">bility’. And the </w:t>
      </w:r>
      <w:r w:rsidRPr="00BC3ADC">
        <w:rPr>
          <w:i/>
        </w:rPr>
        <w:t>Dictionary of National Biography</w:t>
      </w:r>
      <w:r w:rsidRPr="00A32B6D">
        <w:t xml:space="preserve">, using a source I </w:t>
      </w:r>
      <w:r w:rsidR="00C738F3" w:rsidRPr="00A32B6D">
        <w:t>haven’t identified, says that Thomas</w:t>
      </w:r>
      <w:r w:rsidRPr="00A32B6D">
        <w:t xml:space="preserve"> persuaded Sir William Stanhope to improve Pope’s garden at </w:t>
      </w:r>
      <w:proofErr w:type="spellStart"/>
      <w:r w:rsidRPr="00A32B6D">
        <w:t>Twickenham</w:t>
      </w:r>
      <w:proofErr w:type="spellEnd"/>
      <w:r w:rsidRPr="00A32B6D">
        <w:t>, and ended up spoiling it.</w:t>
      </w:r>
    </w:p>
    <w:p w:rsidR="007802FC" w:rsidRPr="00A32B6D" w:rsidRDefault="007802FC" w:rsidP="00A32B6D">
      <w:pPr>
        <w:spacing w:after="0"/>
        <w:ind w:left="-284" w:right="-205"/>
        <w:jc w:val="both"/>
      </w:pPr>
    </w:p>
    <w:p w:rsidR="0064707D" w:rsidRPr="00A32B6D" w:rsidRDefault="007802FC" w:rsidP="00A32B6D">
      <w:pPr>
        <w:spacing w:after="0"/>
        <w:ind w:left="-284" w:right="-205"/>
        <w:jc w:val="both"/>
      </w:pPr>
      <w:r w:rsidRPr="00A32B6D">
        <w:t xml:space="preserve">The late Giles </w:t>
      </w:r>
      <w:proofErr w:type="spellStart"/>
      <w:r w:rsidRPr="00A32B6D">
        <w:t>Worsley</w:t>
      </w:r>
      <w:proofErr w:type="spellEnd"/>
      <w:r w:rsidRPr="00A32B6D">
        <w:t xml:space="preserve"> has told us more than anyone else about the serious side of Thomas Robinson, the </w:t>
      </w:r>
      <w:r w:rsidRPr="00BC3ADC">
        <w:rPr>
          <w:i/>
        </w:rPr>
        <w:t xml:space="preserve">arbiter </w:t>
      </w:r>
      <w:proofErr w:type="spellStart"/>
      <w:r w:rsidRPr="00BC3ADC">
        <w:rPr>
          <w:i/>
        </w:rPr>
        <w:t>elegantiarum</w:t>
      </w:r>
      <w:proofErr w:type="spellEnd"/>
      <w:r w:rsidR="00366289" w:rsidRPr="00A32B6D">
        <w:t xml:space="preserve"> of the age</w:t>
      </w:r>
      <w:r w:rsidRPr="00A32B6D">
        <w:t>.</w:t>
      </w:r>
      <w:r w:rsidR="001213F3" w:rsidRPr="00A32B6D">
        <w:t xml:space="preserve"> Robinson had a very good eye. His</w:t>
      </w:r>
      <w:r w:rsidR="00953D28" w:rsidRPr="00A32B6D">
        <w:t>, for instance,</w:t>
      </w:r>
      <w:r w:rsidR="001213F3" w:rsidRPr="00A32B6D">
        <w:t xml:space="preserve"> is the standard </w:t>
      </w:r>
      <w:proofErr w:type="spellStart"/>
      <w:r w:rsidR="001213F3" w:rsidRPr="00A32B6D">
        <w:t>characterisation</w:t>
      </w:r>
      <w:proofErr w:type="spellEnd"/>
      <w:r w:rsidR="001213F3" w:rsidRPr="00A32B6D">
        <w:t xml:space="preserve"> of William Kent’s innovations in landscape gardening. His description of Kent’s work for the Prince of Wales at the </w:t>
      </w:r>
      <w:r w:rsidR="001213F3" w:rsidRPr="00A32B6D">
        <w:lastRenderedPageBreak/>
        <w:t>gardens of Carlton House is often quoted as the most perceptive analysis  of</w:t>
      </w:r>
      <w:r w:rsidR="00953D28" w:rsidRPr="00A32B6D">
        <w:t xml:space="preserve"> the new style of landscaping. And i</w:t>
      </w:r>
      <w:r w:rsidR="001213F3" w:rsidRPr="00A32B6D">
        <w:t xml:space="preserve">t was Robinson who proposed </w:t>
      </w:r>
      <w:r w:rsidR="00C738F3" w:rsidRPr="00A32B6D">
        <w:t xml:space="preserve">the landscape architect </w:t>
      </w:r>
      <w:r w:rsidR="001213F3" w:rsidRPr="00A32B6D">
        <w:t>Capability Brown for membershi</w:t>
      </w:r>
      <w:r w:rsidR="0064707D" w:rsidRPr="00A32B6D">
        <w:t>p</w:t>
      </w:r>
      <w:r w:rsidR="00366289" w:rsidRPr="00A32B6D">
        <w:t xml:space="preserve"> of the Society of Arts, as he also did, by the way, for Thomas Chippendale the furniture maker</w:t>
      </w:r>
      <w:r w:rsidR="001213F3" w:rsidRPr="00A32B6D">
        <w:t>.</w:t>
      </w:r>
    </w:p>
    <w:p w:rsidR="0064707D" w:rsidRPr="00A32B6D" w:rsidRDefault="0064707D" w:rsidP="00A32B6D">
      <w:pPr>
        <w:spacing w:after="0"/>
        <w:ind w:left="-284" w:right="-205"/>
        <w:jc w:val="both"/>
      </w:pPr>
    </w:p>
    <w:p w:rsidR="00C86690" w:rsidRDefault="0064707D" w:rsidP="00A32B6D">
      <w:pPr>
        <w:spacing w:after="0"/>
        <w:ind w:left="-284" w:right="-205"/>
        <w:jc w:val="both"/>
      </w:pPr>
      <w:r w:rsidRPr="00A32B6D">
        <w:t xml:space="preserve">But </w:t>
      </w:r>
      <w:r w:rsidR="00953D28" w:rsidRPr="00A32B6D">
        <w:t>R</w:t>
      </w:r>
      <w:r w:rsidRPr="00A32B6D">
        <w:t xml:space="preserve">obinson’s serious claim to recognition as a connoisseur lay in his interests in sculpture and </w:t>
      </w:r>
      <w:r w:rsidR="00366289" w:rsidRPr="00A32B6D">
        <w:t>architecture: as he says,</w:t>
      </w:r>
      <w:r w:rsidRPr="00A32B6D">
        <w:t xml:space="preserve"> ‘When I enter upon</w:t>
      </w:r>
      <w:r w:rsidR="00953D28" w:rsidRPr="00A32B6D">
        <w:t xml:space="preserve"> </w:t>
      </w:r>
      <w:r w:rsidRPr="00A32B6D">
        <w:t xml:space="preserve">the subject of sculpture and architecture my two </w:t>
      </w:r>
      <w:proofErr w:type="spellStart"/>
      <w:r w:rsidRPr="00A32B6D">
        <w:t>favourite</w:t>
      </w:r>
      <w:proofErr w:type="spellEnd"/>
      <w:r w:rsidRPr="00A32B6D">
        <w:t xml:space="preserve"> studies … I quit the convers</w:t>
      </w:r>
      <w:r w:rsidR="008D27D7" w:rsidRPr="00A32B6D">
        <w:t>a</w:t>
      </w:r>
      <w:r w:rsidRPr="00A32B6D">
        <w:t xml:space="preserve">tion with </w:t>
      </w:r>
      <w:r w:rsidR="00366289" w:rsidRPr="00A32B6D">
        <w:t>reluctance’. Arthur Young</w:t>
      </w:r>
      <w:r w:rsidRPr="00A32B6D">
        <w:t xml:space="preserve"> de</w:t>
      </w:r>
      <w:r w:rsidR="00C738F3" w:rsidRPr="00A32B6D">
        <w:t>scribed Thomas’s</w:t>
      </w:r>
      <w:r w:rsidRPr="00A32B6D">
        <w:t xml:space="preserve"> extensive collection of antique statuary in </w:t>
      </w:r>
      <w:proofErr w:type="spellStart"/>
      <w:r w:rsidRPr="00A32B6D">
        <w:t>Rokeby</w:t>
      </w:r>
      <w:proofErr w:type="spellEnd"/>
      <w:r w:rsidRPr="00A32B6D">
        <w:t>, but while this may reflect little more than part of the routine kit of a</w:t>
      </w:r>
      <w:r w:rsidR="00C738F3" w:rsidRPr="00A32B6D">
        <w:t>ny</w:t>
      </w:r>
      <w:r w:rsidRPr="00A32B6D">
        <w:t xml:space="preserve"> gentleman’s house, Robinson showed particular discernment in his patronage of contemporary sculptors such as </w:t>
      </w:r>
      <w:proofErr w:type="spellStart"/>
      <w:r w:rsidRPr="00A32B6D">
        <w:t>Bouchardon</w:t>
      </w:r>
      <w:proofErr w:type="spellEnd"/>
      <w:r w:rsidRPr="00A32B6D">
        <w:t>.</w:t>
      </w:r>
    </w:p>
    <w:p w:rsidR="00BC3ADC" w:rsidRPr="00A32B6D" w:rsidRDefault="00BC3ADC" w:rsidP="00A32B6D">
      <w:pPr>
        <w:spacing w:after="0"/>
        <w:ind w:left="-284" w:right="-205"/>
        <w:jc w:val="both"/>
      </w:pPr>
    </w:p>
    <w:p w:rsidR="00C86690" w:rsidRPr="00A32B6D" w:rsidRDefault="0064707D" w:rsidP="00A32B6D">
      <w:pPr>
        <w:spacing w:after="0"/>
        <w:ind w:left="-284" w:right="-205"/>
        <w:jc w:val="both"/>
      </w:pPr>
      <w:proofErr w:type="spellStart"/>
      <w:r w:rsidRPr="00A32B6D">
        <w:t>Bouchardon’s</w:t>
      </w:r>
      <w:proofErr w:type="spellEnd"/>
      <w:r w:rsidRPr="00A32B6D">
        <w:t xml:space="preserve"> bust of Robinson’s first wife, along with his own bust, by Francesco </w:t>
      </w:r>
      <w:proofErr w:type="spellStart"/>
      <w:proofErr w:type="gramStart"/>
      <w:r w:rsidRPr="00A32B6D">
        <w:t>della</w:t>
      </w:r>
      <w:proofErr w:type="spellEnd"/>
      <w:proofErr w:type="gramEnd"/>
      <w:r w:rsidRPr="00A32B6D">
        <w:t xml:space="preserve"> Valle, is on the monument in Westminster Abbey which he himself designed. </w:t>
      </w:r>
      <w:proofErr w:type="spellStart"/>
      <w:r w:rsidR="00C86690" w:rsidRPr="00A32B6D">
        <w:t>Bouchardon’s</w:t>
      </w:r>
      <w:proofErr w:type="spellEnd"/>
      <w:r w:rsidR="00C86690" w:rsidRPr="00A32B6D">
        <w:t xml:space="preserve"> and </w:t>
      </w:r>
      <w:proofErr w:type="spellStart"/>
      <w:proofErr w:type="gramStart"/>
      <w:r w:rsidR="00C86690" w:rsidRPr="00A32B6D">
        <w:t>della</w:t>
      </w:r>
      <w:proofErr w:type="spellEnd"/>
      <w:proofErr w:type="gramEnd"/>
      <w:r w:rsidR="00C86690" w:rsidRPr="00A32B6D">
        <w:t xml:space="preserve"> Valle’s credentials are suggested by the fact that both were connected with Alessandro </w:t>
      </w:r>
      <w:proofErr w:type="spellStart"/>
      <w:r w:rsidR="00C86690" w:rsidRPr="00A32B6D">
        <w:t>Galilei’s</w:t>
      </w:r>
      <w:proofErr w:type="spellEnd"/>
      <w:r w:rsidR="00C86690" w:rsidRPr="00A32B6D">
        <w:t xml:space="preserve"> severe</w:t>
      </w:r>
      <w:r w:rsidR="00C738F3" w:rsidRPr="00A32B6D">
        <w:t xml:space="preserve">ly post-baroque </w:t>
      </w:r>
      <w:proofErr w:type="spellStart"/>
      <w:r w:rsidR="00C738F3" w:rsidRPr="00A32B6D">
        <w:t>Corsini</w:t>
      </w:r>
      <w:proofErr w:type="spellEnd"/>
      <w:r w:rsidR="00C738F3" w:rsidRPr="00A32B6D">
        <w:t xml:space="preserve"> Chapel in</w:t>
      </w:r>
      <w:r w:rsidR="00C86690" w:rsidRPr="00A32B6D">
        <w:t xml:space="preserve"> San Giovanni in </w:t>
      </w:r>
      <w:proofErr w:type="spellStart"/>
      <w:r w:rsidR="00C86690" w:rsidRPr="00A32B6D">
        <w:t>Laterano</w:t>
      </w:r>
      <w:proofErr w:type="spellEnd"/>
      <w:r w:rsidR="00C86690" w:rsidRPr="00A32B6D">
        <w:t xml:space="preserve">. </w:t>
      </w:r>
      <w:r w:rsidR="00BC3ADC">
        <w:t xml:space="preserve"> </w:t>
      </w:r>
      <w:proofErr w:type="spellStart"/>
      <w:r w:rsidRPr="00A32B6D">
        <w:t>Bouchardson’s</w:t>
      </w:r>
      <w:proofErr w:type="spellEnd"/>
      <w:r w:rsidRPr="00A32B6D">
        <w:t xml:space="preserve"> busts are </w:t>
      </w:r>
      <w:proofErr w:type="spellStart"/>
      <w:r w:rsidRPr="00A32B6D">
        <w:t>recognised</w:t>
      </w:r>
      <w:proofErr w:type="spellEnd"/>
      <w:r w:rsidRPr="00A32B6D">
        <w:t xml:space="preserve"> as a very original group of classicizing portraits of patrons who shared a specific and informed </w:t>
      </w:r>
      <w:r w:rsidR="00366289" w:rsidRPr="00A32B6D">
        <w:t>interest in classical antiquity</w:t>
      </w:r>
      <w:r w:rsidR="000B5DC5" w:rsidRPr="00A32B6D">
        <w:t xml:space="preserve">. Robinson proposed busts by </w:t>
      </w:r>
      <w:proofErr w:type="spellStart"/>
      <w:r w:rsidR="000B5DC5" w:rsidRPr="00A32B6D">
        <w:t>Bouchardon</w:t>
      </w:r>
      <w:proofErr w:type="spellEnd"/>
      <w:r w:rsidR="000B5DC5" w:rsidRPr="00A32B6D">
        <w:t xml:space="preserve"> to his</w:t>
      </w:r>
      <w:r w:rsidR="00C86690" w:rsidRPr="00A32B6D">
        <w:t xml:space="preserve"> father-in-law at Castle Howard. </w:t>
      </w:r>
    </w:p>
    <w:p w:rsidR="00C86690" w:rsidRPr="00A32B6D" w:rsidRDefault="00C86690" w:rsidP="00A32B6D">
      <w:pPr>
        <w:spacing w:after="0"/>
        <w:ind w:left="-284" w:right="-205"/>
        <w:jc w:val="both"/>
      </w:pPr>
    </w:p>
    <w:p w:rsidR="00E07A40" w:rsidRPr="00A32B6D" w:rsidRDefault="000B5DC5" w:rsidP="00A32B6D">
      <w:pPr>
        <w:spacing w:after="0"/>
        <w:ind w:left="-284" w:right="-205"/>
        <w:jc w:val="both"/>
      </w:pPr>
      <w:r w:rsidRPr="00A32B6D">
        <w:t xml:space="preserve">The precocious neo-classicism of all this informed also his neo-Palladian taste in architecture. Don’t worry about the tactless west wing he erected to complete Vanbrugh’s Castle Howard (he had little sympathy with Vanbrugh’s baroque approach, and Horace Walpole recalls hearing of how Robinson and Vanbrugh ‘stood spitting and swearing at one another’. Don’t worry about his structurally unsound work at </w:t>
      </w:r>
      <w:proofErr w:type="spellStart"/>
      <w:r w:rsidRPr="00A32B6D">
        <w:t>Claydon</w:t>
      </w:r>
      <w:proofErr w:type="spellEnd"/>
      <w:r w:rsidRPr="00A32B6D">
        <w:t xml:space="preserve"> which would have been more at home in St Petersburg</w:t>
      </w:r>
      <w:r w:rsidR="00953D28" w:rsidRPr="00A32B6D">
        <w:t xml:space="preserve"> than in Buckinghamshire</w:t>
      </w:r>
      <w:r w:rsidR="00642795" w:rsidRPr="00A32B6D">
        <w:t xml:space="preserve">. If he designed nothing other than his own house at </w:t>
      </w:r>
      <w:proofErr w:type="spellStart"/>
      <w:r w:rsidR="00642795" w:rsidRPr="00A32B6D">
        <w:t>Rokeby</w:t>
      </w:r>
      <w:proofErr w:type="spellEnd"/>
      <w:r w:rsidR="00642795" w:rsidRPr="00A32B6D">
        <w:t xml:space="preserve"> he would deserve his reputation as one of the most distinguished amateur architects of the 18</w:t>
      </w:r>
      <w:r w:rsidR="00642795" w:rsidRPr="00A32B6D">
        <w:rPr>
          <w:vertAlign w:val="superscript"/>
        </w:rPr>
        <w:t>th</w:t>
      </w:r>
      <w:r w:rsidR="00642795" w:rsidRPr="00A32B6D">
        <w:t xml:space="preserve"> century. John Harris, who knows about these things, says that Robinson’s </w:t>
      </w:r>
      <w:proofErr w:type="spellStart"/>
      <w:r w:rsidR="00642795" w:rsidRPr="00A32B6D">
        <w:t>Rokeby</w:t>
      </w:r>
      <w:proofErr w:type="spellEnd"/>
      <w:r w:rsidR="00642795" w:rsidRPr="00A32B6D">
        <w:t xml:space="preserve"> ‘stands as an intellectual composition n</w:t>
      </w:r>
      <w:r w:rsidR="00953D28" w:rsidRPr="00A32B6D">
        <w:t>e</w:t>
      </w:r>
      <w:r w:rsidR="00642795" w:rsidRPr="00A32B6D">
        <w:t xml:space="preserve">xt to [Lord Burlington’s villa at] </w:t>
      </w:r>
      <w:proofErr w:type="spellStart"/>
      <w:r w:rsidR="00642795" w:rsidRPr="00A32B6D">
        <w:t>Chiswick</w:t>
      </w:r>
      <w:proofErr w:type="spellEnd"/>
      <w:r w:rsidR="00642795" w:rsidRPr="00A32B6D">
        <w:t xml:space="preserve"> for both planning and co</w:t>
      </w:r>
      <w:r w:rsidR="00366289" w:rsidRPr="00A32B6D">
        <w:t>mposition’</w:t>
      </w:r>
      <w:r w:rsidR="00642795" w:rsidRPr="00A32B6D">
        <w:t xml:space="preserve">. To Giles </w:t>
      </w:r>
      <w:proofErr w:type="spellStart"/>
      <w:r w:rsidR="00642795" w:rsidRPr="00A32B6D">
        <w:t>Worsley</w:t>
      </w:r>
      <w:proofErr w:type="spellEnd"/>
      <w:r w:rsidR="00642795" w:rsidRPr="00A32B6D">
        <w:t xml:space="preserve">, </w:t>
      </w:r>
      <w:proofErr w:type="spellStart"/>
      <w:r w:rsidR="00642795" w:rsidRPr="00A32B6D">
        <w:t>Rokeby</w:t>
      </w:r>
      <w:proofErr w:type="spellEnd"/>
      <w:r w:rsidR="00642795" w:rsidRPr="00A32B6D">
        <w:t xml:space="preserve"> was ‘the paradigm of English neo-Palladianism’. Robinson’s own copy of the first edition of Palladio’s famous architectural treatise is on d</w:t>
      </w:r>
      <w:r w:rsidR="00C738F3" w:rsidRPr="00A32B6D">
        <w:t>i</w:t>
      </w:r>
      <w:r w:rsidR="00642795" w:rsidRPr="00A32B6D">
        <w:t xml:space="preserve">splay this evening, but as </w:t>
      </w:r>
      <w:proofErr w:type="spellStart"/>
      <w:r w:rsidR="00642795" w:rsidRPr="00A32B6D">
        <w:t>Worsley</w:t>
      </w:r>
      <w:proofErr w:type="spellEnd"/>
      <w:r w:rsidR="00642795" w:rsidRPr="00A32B6D">
        <w:t xml:space="preserve"> points out there’s as much of Pliny in </w:t>
      </w:r>
      <w:proofErr w:type="spellStart"/>
      <w:r w:rsidR="00642795" w:rsidRPr="00A32B6D">
        <w:t>Rokeby</w:t>
      </w:r>
      <w:proofErr w:type="spellEnd"/>
      <w:r w:rsidR="00642795" w:rsidRPr="00A32B6D">
        <w:t xml:space="preserve"> as of Palladio</w:t>
      </w:r>
      <w:r w:rsidR="00E07A40" w:rsidRPr="00A32B6D">
        <w:t xml:space="preserve">. And it’s this </w:t>
      </w:r>
      <w:proofErr w:type="spellStart"/>
      <w:r w:rsidR="00E07A40" w:rsidRPr="00A32B6D">
        <w:t>archaeologizing</w:t>
      </w:r>
      <w:proofErr w:type="spellEnd"/>
      <w:r w:rsidR="00E07A40" w:rsidRPr="00A32B6D">
        <w:t xml:space="preserve"> instinct, noted earlier in his patronage of </w:t>
      </w:r>
      <w:proofErr w:type="spellStart"/>
      <w:r w:rsidR="00E07A40" w:rsidRPr="00A32B6D">
        <w:t>Bouchardon</w:t>
      </w:r>
      <w:proofErr w:type="spellEnd"/>
      <w:r w:rsidR="00E07A40" w:rsidRPr="00A32B6D">
        <w:t>, which establishes the seriousness of our scallywag Sir Thomas.</w:t>
      </w:r>
    </w:p>
    <w:p w:rsidR="00E07A40" w:rsidRPr="00A32B6D" w:rsidRDefault="00E07A40" w:rsidP="00A32B6D">
      <w:pPr>
        <w:spacing w:after="0"/>
        <w:ind w:left="-284" w:right="-205"/>
        <w:jc w:val="both"/>
      </w:pPr>
    </w:p>
    <w:p w:rsidR="00E07A40" w:rsidRPr="00A32B6D" w:rsidRDefault="00E07A40" w:rsidP="00A32B6D">
      <w:pPr>
        <w:spacing w:after="0"/>
        <w:ind w:left="-284" w:right="-205"/>
        <w:jc w:val="both"/>
      </w:pPr>
      <w:r w:rsidRPr="00A32B6D">
        <w:t>A</w:t>
      </w:r>
      <w:r w:rsidR="00953D28" w:rsidRPr="00A32B6D">
        <w:t>n</w:t>
      </w:r>
      <w:r w:rsidRPr="00A32B6D">
        <w:t xml:space="preserve">d the mention of Thomas’s Palladio brings us to his books, with which we are surrounded this evening. As I said earlier, he left to the </w:t>
      </w:r>
      <w:r w:rsidR="0068040D">
        <w:t>A</w:t>
      </w:r>
      <w:r w:rsidRPr="00A32B6D">
        <w:t>rchbishop any of his books of architecture and antiquities which Richard wanted for his collection. This was generous, as Thomas ha</w:t>
      </w:r>
      <w:r w:rsidR="00C738F3" w:rsidRPr="00A32B6D">
        <w:t>d described</w:t>
      </w:r>
      <w:r w:rsidR="00953D28" w:rsidRPr="00A32B6D">
        <w:t xml:space="preserve"> his book collecting</w:t>
      </w:r>
      <w:r w:rsidRPr="00A32B6D">
        <w:t xml:space="preserve"> saying ‘I have bought most of the good books and plans of architecture of wh</w:t>
      </w:r>
      <w:r w:rsidR="00366289" w:rsidRPr="00A32B6D">
        <w:t>atever was writ or built’</w:t>
      </w:r>
      <w:r w:rsidRPr="00A32B6D">
        <w:t xml:space="preserve">, testifying at the same time to his interest in the subject by writing ‘I have now seen every seat in Italy and France which </w:t>
      </w:r>
      <w:proofErr w:type="spellStart"/>
      <w:r w:rsidRPr="00A32B6D">
        <w:t>traveller</w:t>
      </w:r>
      <w:r w:rsidR="00366289" w:rsidRPr="00A32B6D">
        <w:t>s</w:t>
      </w:r>
      <w:proofErr w:type="spellEnd"/>
      <w:r w:rsidR="00366289" w:rsidRPr="00A32B6D">
        <w:t xml:space="preserve"> think worthy of Notice’</w:t>
      </w:r>
      <w:r w:rsidRPr="00A32B6D">
        <w:t xml:space="preserve">. </w:t>
      </w:r>
    </w:p>
    <w:p w:rsidR="00E07A40" w:rsidRPr="00A32B6D" w:rsidRDefault="00E07A40" w:rsidP="00A32B6D">
      <w:pPr>
        <w:spacing w:after="0"/>
        <w:ind w:left="-284" w:right="-205"/>
        <w:jc w:val="both"/>
      </w:pPr>
    </w:p>
    <w:p w:rsidR="00E07A40" w:rsidRPr="00A32B6D" w:rsidRDefault="00E07A40" w:rsidP="00A32B6D">
      <w:pPr>
        <w:spacing w:after="0"/>
        <w:ind w:left="-284" w:right="-205"/>
        <w:jc w:val="both"/>
      </w:pPr>
      <w:r w:rsidRPr="00A32B6D">
        <w:t>So which of the books in this room belonged once to Sir Thomas?</w:t>
      </w:r>
    </w:p>
    <w:p w:rsidR="00615FC8" w:rsidRPr="00A32B6D" w:rsidRDefault="00E07A40" w:rsidP="00A32B6D">
      <w:pPr>
        <w:spacing w:after="0"/>
        <w:ind w:left="-284" w:right="-205"/>
        <w:jc w:val="both"/>
      </w:pPr>
      <w:r w:rsidRPr="00A32B6D">
        <w:t>Well, it’s not all that easy to say. Not, at any rate, if like me you have only spent a few hours going through the shelves.</w:t>
      </w:r>
    </w:p>
    <w:p w:rsidR="00615FC8" w:rsidRPr="00A32B6D" w:rsidRDefault="00615FC8" w:rsidP="00A32B6D">
      <w:pPr>
        <w:spacing w:after="0"/>
        <w:ind w:left="-284" w:right="-205"/>
        <w:jc w:val="both"/>
      </w:pPr>
    </w:p>
    <w:p w:rsidR="00366289" w:rsidRPr="00A32B6D" w:rsidRDefault="00615FC8" w:rsidP="00A32B6D">
      <w:pPr>
        <w:spacing w:after="0"/>
        <w:ind w:left="-284" w:right="-205"/>
        <w:jc w:val="both"/>
      </w:pPr>
      <w:r w:rsidRPr="00A32B6D">
        <w:lastRenderedPageBreak/>
        <w:t xml:space="preserve">For a start it is probable (but only probable) that many of the great plate books and collections of engravings – such as the </w:t>
      </w:r>
      <w:proofErr w:type="spellStart"/>
      <w:r w:rsidRPr="00A32B6D">
        <w:t>Piranesis</w:t>
      </w:r>
      <w:proofErr w:type="spellEnd"/>
      <w:r w:rsidRPr="00A32B6D">
        <w:t xml:space="preserve"> – were</w:t>
      </w:r>
      <w:r w:rsidR="008D27D7" w:rsidRPr="00A32B6D">
        <w:t xml:space="preserve"> </w:t>
      </w:r>
      <w:r w:rsidRPr="00A32B6D">
        <w:t xml:space="preserve">Thomas’s not </w:t>
      </w:r>
      <w:proofErr w:type="gramStart"/>
      <w:r w:rsidRPr="00A32B6D">
        <w:t>Richard’s .</w:t>
      </w:r>
      <w:proofErr w:type="gramEnd"/>
      <w:r w:rsidRPr="00A32B6D">
        <w:t xml:space="preserve"> My own view of Richard is that, busy builder though he </w:t>
      </w:r>
      <w:proofErr w:type="gramStart"/>
      <w:r w:rsidRPr="00A32B6D">
        <w:t>was,</w:t>
      </w:r>
      <w:proofErr w:type="gramEnd"/>
      <w:r w:rsidRPr="00A32B6D">
        <w:t xml:space="preserve"> his patronage was utilitarian rather than stylish. His ch</w:t>
      </w:r>
      <w:r w:rsidR="00953D28" w:rsidRPr="00A32B6D">
        <w:t>urches, this library as Thomas C</w:t>
      </w:r>
      <w:r w:rsidRPr="00A32B6D">
        <w:t xml:space="preserve">ooley left </w:t>
      </w:r>
      <w:r w:rsidR="00E07AD2" w:rsidRPr="00A32B6D">
        <w:t>it, his Royal School, his Obser</w:t>
      </w:r>
      <w:r w:rsidRPr="00A32B6D">
        <w:t>vatory, his infirmary, even his palace</w:t>
      </w:r>
      <w:r w:rsidR="00E07AD2" w:rsidRPr="00A32B6D">
        <w:t>,</w:t>
      </w:r>
      <w:r w:rsidRPr="00A32B6D">
        <w:t xml:space="preserve"> represent what Anthony </w:t>
      </w:r>
      <w:proofErr w:type="spellStart"/>
      <w:r w:rsidRPr="00A32B6D">
        <w:t>Malcomson</w:t>
      </w:r>
      <w:proofErr w:type="spellEnd"/>
      <w:r w:rsidRPr="00A32B6D">
        <w:t xml:space="preserve"> agrees can be called fat commissions for dull buildings</w:t>
      </w:r>
      <w:r w:rsidR="00E07AD2" w:rsidRPr="00A32B6D">
        <w:t xml:space="preserve">. </w:t>
      </w:r>
    </w:p>
    <w:p w:rsidR="00366289" w:rsidRPr="00A32B6D" w:rsidRDefault="00366289" w:rsidP="00A32B6D">
      <w:pPr>
        <w:spacing w:after="0"/>
        <w:ind w:left="-284" w:right="-205"/>
        <w:jc w:val="both"/>
      </w:pPr>
    </w:p>
    <w:p w:rsidR="00366289" w:rsidRPr="00A32B6D" w:rsidRDefault="00E07AD2" w:rsidP="00A32B6D">
      <w:pPr>
        <w:spacing w:after="0"/>
        <w:ind w:left="-284" w:right="-205"/>
        <w:jc w:val="both"/>
      </w:pPr>
      <w:r w:rsidRPr="00A32B6D">
        <w:t>I have come across only one architectural book (and that a not very interesting one) in the library t</w:t>
      </w:r>
      <w:r w:rsidR="00366289" w:rsidRPr="00A32B6D">
        <w:t>o which Richard</w:t>
      </w:r>
      <w:r w:rsidRPr="00A32B6D">
        <w:t xml:space="preserve"> was a subscriber. </w:t>
      </w:r>
      <w:r w:rsidR="00366289" w:rsidRPr="00A32B6D">
        <w:t>The earliest catalogue of the library, that by William Lodge, makes little or no reference to books we know belonged to Thomas, so regarding it as a catalogue of Richard’s library it is very thin in grand architectural books.</w:t>
      </w:r>
    </w:p>
    <w:p w:rsidR="00366289" w:rsidRPr="00A32B6D" w:rsidRDefault="00366289" w:rsidP="00A32B6D">
      <w:pPr>
        <w:spacing w:after="0"/>
        <w:ind w:left="-284" w:right="-205"/>
        <w:jc w:val="both"/>
      </w:pPr>
    </w:p>
    <w:p w:rsidR="00366289" w:rsidRPr="00A32B6D" w:rsidRDefault="00E07AD2" w:rsidP="00A32B6D">
      <w:pPr>
        <w:spacing w:after="0"/>
        <w:ind w:left="-284" w:right="-205"/>
        <w:jc w:val="both"/>
      </w:pPr>
      <w:r w:rsidRPr="00A32B6D">
        <w:t xml:space="preserve">So a case can be made that grand folios to which Thomas subscribed but Richard did not, such as Robert Adam’s </w:t>
      </w:r>
      <w:proofErr w:type="spellStart"/>
      <w:r w:rsidRPr="00BC3ADC">
        <w:rPr>
          <w:i/>
        </w:rPr>
        <w:t>Spalatro</w:t>
      </w:r>
      <w:proofErr w:type="spellEnd"/>
      <w:r w:rsidRPr="00A32B6D">
        <w:t>, once belonged to Thomas. A similar case can be made for th</w:t>
      </w:r>
      <w:r w:rsidR="007638E9" w:rsidRPr="00A32B6D">
        <w:t>e</w:t>
      </w:r>
      <w:r w:rsidRPr="00A32B6D">
        <w:t xml:space="preserve"> </w:t>
      </w:r>
      <w:r w:rsidR="007638E9" w:rsidRPr="00A32B6D">
        <w:t>S</w:t>
      </w:r>
      <w:r w:rsidRPr="00A32B6D">
        <w:t xml:space="preserve">ociety of Dilettanti’s </w:t>
      </w:r>
      <w:r w:rsidRPr="00BC3ADC">
        <w:rPr>
          <w:i/>
        </w:rPr>
        <w:t>Ionian antiquities</w:t>
      </w:r>
      <w:r w:rsidRPr="00A32B6D">
        <w:t xml:space="preserve"> of 1769: Thomas was a member of the society (Richard was not) and Thomas was on the committee overseeing the production of the book</w:t>
      </w:r>
      <w:r w:rsidR="007638E9" w:rsidRPr="00A32B6D">
        <w:t>. But only the Archbishop’s bookplate appears on the book.</w:t>
      </w:r>
      <w:r w:rsidR="003161CC" w:rsidRPr="00A32B6D">
        <w:t xml:space="preserve"> Again, only Richard’s plate is on William </w:t>
      </w:r>
      <w:proofErr w:type="spellStart"/>
      <w:r w:rsidR="003161CC" w:rsidRPr="00A32B6D">
        <w:t>Chambers’s</w:t>
      </w:r>
      <w:proofErr w:type="spellEnd"/>
      <w:r w:rsidR="003161CC" w:rsidRPr="00A32B6D">
        <w:t xml:space="preserve"> </w:t>
      </w:r>
      <w:r w:rsidR="003161CC" w:rsidRPr="00BC3ADC">
        <w:rPr>
          <w:i/>
        </w:rPr>
        <w:t>Treatise</w:t>
      </w:r>
      <w:r w:rsidR="00953D28" w:rsidRPr="00A32B6D">
        <w:t xml:space="preserve"> of 1759, though Richard</w:t>
      </w:r>
      <w:r w:rsidR="003161CC" w:rsidRPr="00A32B6D">
        <w:t xml:space="preserve"> did not subscribe</w:t>
      </w:r>
      <w:r w:rsidR="00953D28" w:rsidRPr="00A32B6D">
        <w:t>,</w:t>
      </w:r>
      <w:r w:rsidR="003161CC" w:rsidRPr="00A32B6D">
        <w:t xml:space="preserve"> while Thomas is listed as subscribing to 12 copies!</w:t>
      </w:r>
    </w:p>
    <w:p w:rsidR="00F73A70" w:rsidRPr="00A32B6D" w:rsidRDefault="00F73A70" w:rsidP="00A32B6D">
      <w:pPr>
        <w:spacing w:after="0"/>
        <w:ind w:left="-284" w:right="-205"/>
        <w:jc w:val="both"/>
      </w:pPr>
    </w:p>
    <w:p w:rsidR="007638E9" w:rsidRPr="00A32B6D" w:rsidRDefault="00F73A70" w:rsidP="00A32B6D">
      <w:pPr>
        <w:spacing w:after="0"/>
        <w:ind w:left="-284" w:right="-205"/>
        <w:jc w:val="both"/>
      </w:pPr>
      <w:r w:rsidRPr="00A32B6D">
        <w:t xml:space="preserve">And remembering Thomas’s association with the furniture maker Thomas Chippendale whom he proposed for membership of the Society of Arts, surely the library’s copy of Chippendale’s </w:t>
      </w:r>
      <w:r w:rsidRPr="0068040D">
        <w:rPr>
          <w:i/>
        </w:rPr>
        <w:t>Gentleman and cabinet-maker’s director</w:t>
      </w:r>
      <w:r w:rsidRPr="00A32B6D">
        <w:t>, to which he subscribed (and Richard didn’t) was once his.</w:t>
      </w:r>
    </w:p>
    <w:p w:rsidR="007638E9" w:rsidRPr="00A32B6D" w:rsidRDefault="007638E9" w:rsidP="00A32B6D">
      <w:pPr>
        <w:spacing w:after="0"/>
        <w:ind w:left="-284" w:right="-205"/>
        <w:jc w:val="both"/>
      </w:pPr>
    </w:p>
    <w:p w:rsidR="00B42D7E" w:rsidRPr="00A32B6D" w:rsidRDefault="007638E9" w:rsidP="00A32B6D">
      <w:pPr>
        <w:spacing w:after="0"/>
        <w:ind w:left="-284" w:right="-205"/>
        <w:jc w:val="both"/>
      </w:pPr>
      <w:r w:rsidRPr="00A32B6D">
        <w:t>Thomas’s bookplate is, of course, reliable evidence of ownership</w:t>
      </w:r>
      <w:r w:rsidR="003161CC" w:rsidRPr="00A32B6D">
        <w:t xml:space="preserve"> when it appears</w:t>
      </w:r>
      <w:r w:rsidRPr="00A32B6D">
        <w:t xml:space="preserve">. But here there is something of a mystery. </w:t>
      </w:r>
      <w:proofErr w:type="spellStart"/>
      <w:r w:rsidRPr="00A32B6D">
        <w:t>Giacomo</w:t>
      </w:r>
      <w:proofErr w:type="spellEnd"/>
      <w:r w:rsidRPr="00A32B6D">
        <w:t xml:space="preserve"> </w:t>
      </w:r>
      <w:proofErr w:type="spellStart"/>
      <w:r w:rsidRPr="00A32B6D">
        <w:t>Leoni’s</w:t>
      </w:r>
      <w:proofErr w:type="spellEnd"/>
      <w:r w:rsidRPr="00A32B6D">
        <w:t xml:space="preserve"> </w:t>
      </w:r>
      <w:r w:rsidRPr="0068040D">
        <w:rPr>
          <w:i/>
        </w:rPr>
        <w:t>Palladio</w:t>
      </w:r>
      <w:r w:rsidRPr="00A32B6D">
        <w:t xml:space="preserve"> of 1721 is displayed this evening to illustrate the mystery. It contains, at first sight, only the Archbishop’s book plate. But on the verso of the title page a plain sheet has been laid down over Sir Thomas’s</w:t>
      </w:r>
      <w:r w:rsidR="00AF6DF8" w:rsidRPr="00A32B6D">
        <w:t xml:space="preserve"> own bookplate</w:t>
      </w:r>
      <w:r w:rsidRPr="00A32B6D">
        <w:t>, completely cover</w:t>
      </w:r>
      <w:r w:rsidR="003161CC" w:rsidRPr="00A32B6D">
        <w:t>i</w:t>
      </w:r>
      <w:r w:rsidRPr="00A32B6D">
        <w:t>ng and obscuring it.</w:t>
      </w:r>
      <w:r w:rsidR="003161CC" w:rsidRPr="00A32B6D">
        <w:t xml:space="preserve"> Those of you, like me, who are more sympathetic to the scallywag than to the prelate may well sp</w:t>
      </w:r>
      <w:r w:rsidR="00B42D7E" w:rsidRPr="00A32B6D">
        <w:t>eculate that this may have been</w:t>
      </w:r>
      <w:r w:rsidR="003161CC" w:rsidRPr="00A32B6D">
        <w:t xml:space="preserve"> a little too self-serving on the part of Richard.</w:t>
      </w:r>
    </w:p>
    <w:p w:rsidR="00B42D7E" w:rsidRPr="00A32B6D" w:rsidRDefault="00B42D7E" w:rsidP="00A32B6D">
      <w:pPr>
        <w:spacing w:after="0"/>
        <w:ind w:left="-284" w:right="-205"/>
        <w:jc w:val="both"/>
      </w:pPr>
    </w:p>
    <w:p w:rsidR="00B42D7E" w:rsidRPr="00A32B6D" w:rsidRDefault="00B42D7E" w:rsidP="00A32B6D">
      <w:pPr>
        <w:spacing w:after="0"/>
        <w:ind w:left="-284" w:right="-205"/>
        <w:jc w:val="both"/>
      </w:pPr>
      <w:r w:rsidRPr="00A32B6D">
        <w:t>And to add to the highly speculative nature of all these theories, some of Thomas’s books have a characteristi</w:t>
      </w:r>
      <w:r w:rsidR="00F73A70" w:rsidRPr="00A32B6D">
        <w:t>cally beautiful green</w:t>
      </w:r>
      <w:r w:rsidRPr="00A32B6D">
        <w:t xml:space="preserve"> binding, which in the absence of other evidence may point to</w:t>
      </w:r>
      <w:r w:rsidR="00953D28" w:rsidRPr="00A32B6D">
        <w:t xml:space="preserve"> his ownership of othe</w:t>
      </w:r>
      <w:r w:rsidR="00F73A70" w:rsidRPr="00A32B6D">
        <w:t xml:space="preserve">r volumes such as the </w:t>
      </w:r>
      <w:r w:rsidR="00F73A70" w:rsidRPr="0068040D">
        <w:rPr>
          <w:i/>
        </w:rPr>
        <w:t>Catalogue of</w:t>
      </w:r>
      <w:r w:rsidR="00F73A70" w:rsidRPr="00A32B6D">
        <w:rPr>
          <w:u w:val="single"/>
        </w:rPr>
        <w:t xml:space="preserve"> </w:t>
      </w:r>
      <w:r w:rsidR="00F73A70" w:rsidRPr="0068040D">
        <w:rPr>
          <w:i/>
        </w:rPr>
        <w:t xml:space="preserve">Christopher Wren’s churches </w:t>
      </w:r>
      <w:r w:rsidR="00F73A70" w:rsidRPr="00A32B6D">
        <w:t>of 1718</w:t>
      </w:r>
      <w:r w:rsidR="00953D28" w:rsidRPr="00A32B6D">
        <w:t xml:space="preserve"> also on display tonight.</w:t>
      </w:r>
    </w:p>
    <w:p w:rsidR="00B42D7E" w:rsidRPr="00A32B6D" w:rsidRDefault="00B42D7E" w:rsidP="00A32B6D">
      <w:pPr>
        <w:spacing w:after="0"/>
        <w:ind w:left="-284" w:right="-205"/>
        <w:jc w:val="both"/>
      </w:pPr>
    </w:p>
    <w:p w:rsidR="009F27EF" w:rsidRPr="00A32B6D" w:rsidRDefault="00B42D7E" w:rsidP="00A32B6D">
      <w:pPr>
        <w:spacing w:after="0"/>
        <w:ind w:left="-284" w:right="-205"/>
        <w:jc w:val="both"/>
      </w:pPr>
      <w:r w:rsidRPr="00A32B6D">
        <w:t>So what?</w:t>
      </w:r>
      <w:r w:rsidR="009F27EF" w:rsidRPr="00A32B6D">
        <w:t xml:space="preserve"> What, if anything, can we take away from what I have been saying?</w:t>
      </w:r>
    </w:p>
    <w:p w:rsidR="009F27EF" w:rsidRPr="00A32B6D" w:rsidRDefault="009F27EF" w:rsidP="00A32B6D">
      <w:pPr>
        <w:spacing w:after="0"/>
        <w:ind w:left="-284" w:right="-205"/>
        <w:jc w:val="both"/>
      </w:pPr>
    </w:p>
    <w:p w:rsidR="005B583B" w:rsidRPr="00A32B6D" w:rsidRDefault="009F27EF" w:rsidP="00A32B6D">
      <w:pPr>
        <w:spacing w:after="0"/>
        <w:ind w:left="-284" w:right="-205"/>
        <w:jc w:val="both"/>
      </w:pPr>
      <w:r w:rsidRPr="00A32B6D">
        <w:t>First of all, it’s worth getting to know Sir Thomas, as it i</w:t>
      </w:r>
      <w:r w:rsidR="00F73A70" w:rsidRPr="00A32B6D">
        <w:t xml:space="preserve">s to get to know anyone who, </w:t>
      </w:r>
      <w:r w:rsidRPr="00A32B6D">
        <w:t>like him, employed</w:t>
      </w:r>
      <w:r w:rsidR="00F73A70" w:rsidRPr="00A32B6D">
        <w:t xml:space="preserve"> an organist to play for him while he fell asleep</w:t>
      </w:r>
      <w:r w:rsidRPr="00A32B6D">
        <w:t>. And he was more than an eccentric, and ‘toady’ to whom some of the great closed their do</w:t>
      </w:r>
      <w:r w:rsidR="005B583B" w:rsidRPr="00A32B6D">
        <w:t xml:space="preserve">ors. </w:t>
      </w:r>
      <w:proofErr w:type="spellStart"/>
      <w:r w:rsidR="005B583B" w:rsidRPr="00A32B6D">
        <w:t>Malcomson</w:t>
      </w:r>
      <w:proofErr w:type="spellEnd"/>
      <w:r w:rsidR="005B583B" w:rsidRPr="00A32B6D">
        <w:t>, whom I’ll tease</w:t>
      </w:r>
      <w:r w:rsidRPr="00A32B6D">
        <w:t xml:space="preserve"> by recalling that he once call</w:t>
      </w:r>
      <w:r w:rsidR="00C738F3" w:rsidRPr="00A32B6D">
        <w:t>ed Thomas a ‘mad Palladian’, tells me that</w:t>
      </w:r>
      <w:r w:rsidR="005B583B" w:rsidRPr="00A32B6D">
        <w:t xml:space="preserve"> – after visiting </w:t>
      </w:r>
      <w:proofErr w:type="spellStart"/>
      <w:r w:rsidR="005B583B" w:rsidRPr="00A32B6D">
        <w:t>Rokeby</w:t>
      </w:r>
      <w:proofErr w:type="spellEnd"/>
      <w:r w:rsidR="005B583B" w:rsidRPr="00A32B6D">
        <w:t xml:space="preserve"> – </w:t>
      </w:r>
      <w:r w:rsidR="00F73A70" w:rsidRPr="00A32B6D">
        <w:t xml:space="preserve">he has </w:t>
      </w:r>
      <w:r w:rsidR="005B583B" w:rsidRPr="00A32B6D">
        <w:t>revised his opinion. Very little work has been done on Thomas. The Historical Manuscripts Commission refers in a single sentence to the many letters on archi</w:t>
      </w:r>
      <w:r w:rsidR="00953D28" w:rsidRPr="00A32B6D">
        <w:t>tecture and sculpture in C</w:t>
      </w:r>
      <w:r w:rsidR="005B583B" w:rsidRPr="00A32B6D">
        <w:t>astle Howard</w:t>
      </w:r>
      <w:r w:rsidR="00953D28" w:rsidRPr="00A32B6D">
        <w:t xml:space="preserve"> (none of which I have seen)</w:t>
      </w:r>
      <w:r w:rsidR="005B583B" w:rsidRPr="00A32B6D">
        <w:t xml:space="preserve"> which they refrained from publishing. His library is here, waiting to be identified. Giles </w:t>
      </w:r>
      <w:proofErr w:type="spellStart"/>
      <w:r w:rsidR="005B583B" w:rsidRPr="00A32B6D">
        <w:t>Worsley</w:t>
      </w:r>
      <w:proofErr w:type="spellEnd"/>
      <w:r w:rsidR="005B583B" w:rsidRPr="00A32B6D">
        <w:t xml:space="preserve">, who studied Thomas </w:t>
      </w:r>
      <w:r w:rsidR="008F41D5" w:rsidRPr="00A32B6D">
        <w:t>more than anyone else, died</w:t>
      </w:r>
      <w:r w:rsidR="005B583B" w:rsidRPr="00A32B6D">
        <w:t xml:space="preserve"> </w:t>
      </w:r>
      <w:r w:rsidR="005B583B" w:rsidRPr="00A32B6D">
        <w:lastRenderedPageBreak/>
        <w:t>before producing the big study which Robinson deserves. What scop</w:t>
      </w:r>
      <w:r w:rsidR="00953D28" w:rsidRPr="00A32B6D">
        <w:t>e for a PhD thesis</w:t>
      </w:r>
      <w:r w:rsidR="005B583B" w:rsidRPr="00A32B6D">
        <w:t xml:space="preserve">, and what fun to </w:t>
      </w:r>
      <w:r w:rsidR="00953D28" w:rsidRPr="00A32B6D">
        <w:t>b</w:t>
      </w:r>
      <w:r w:rsidR="005B583B" w:rsidRPr="00A32B6D">
        <w:t>e had</w:t>
      </w:r>
      <w:r w:rsidR="00953D28" w:rsidRPr="00A32B6D">
        <w:t xml:space="preserve"> in the doing of it</w:t>
      </w:r>
      <w:r w:rsidR="005B583B" w:rsidRPr="00A32B6D">
        <w:t>!</w:t>
      </w:r>
    </w:p>
    <w:p w:rsidR="005B583B" w:rsidRPr="00A32B6D" w:rsidRDefault="005B583B" w:rsidP="00A32B6D">
      <w:pPr>
        <w:spacing w:after="0"/>
        <w:ind w:left="-284" w:right="-205"/>
        <w:jc w:val="both"/>
      </w:pPr>
    </w:p>
    <w:p w:rsidR="008F41D5" w:rsidRPr="00A32B6D" w:rsidRDefault="00970D26" w:rsidP="00A32B6D">
      <w:pPr>
        <w:spacing w:after="0"/>
        <w:ind w:left="-284" w:right="-205"/>
        <w:jc w:val="both"/>
      </w:pPr>
      <w:proofErr w:type="gramStart"/>
      <w:r w:rsidRPr="00A32B6D">
        <w:t>For there is no doubt of T</w:t>
      </w:r>
      <w:r w:rsidR="005B583B" w:rsidRPr="00A32B6D">
        <w:t>homas’s passionate interest in architecture.</w:t>
      </w:r>
      <w:proofErr w:type="gramEnd"/>
      <w:r w:rsidR="005B583B" w:rsidRPr="00A32B6D">
        <w:t xml:space="preserve"> This comes through his detailed accounts of buildings visited. It is a cliché to say that he was interested in classical antiquity: what gentleman wasn’t? But his interest had a precocious archaeological bent, precocious because it anticipates the neo-classicism of the later 18</w:t>
      </w:r>
      <w:r w:rsidR="005B583B" w:rsidRPr="00A32B6D">
        <w:rPr>
          <w:vertAlign w:val="superscript"/>
        </w:rPr>
        <w:t>th</w:t>
      </w:r>
      <w:r w:rsidR="005B583B" w:rsidRPr="00A32B6D">
        <w:t xml:space="preserve"> century. </w:t>
      </w:r>
      <w:r w:rsidR="008F41D5" w:rsidRPr="00A32B6D">
        <w:t xml:space="preserve">His </w:t>
      </w:r>
      <w:proofErr w:type="spellStart"/>
      <w:r w:rsidR="005B583B" w:rsidRPr="00A32B6D">
        <w:t>Rokeby</w:t>
      </w:r>
      <w:proofErr w:type="spellEnd"/>
      <w:r w:rsidR="005B583B" w:rsidRPr="00A32B6D">
        <w:t xml:space="preserve"> was anything but a routine neo-Palladian villa. With its </w:t>
      </w:r>
      <w:r w:rsidR="005B583B" w:rsidRPr="0068040D">
        <w:rPr>
          <w:i/>
        </w:rPr>
        <w:t>bagnio</w:t>
      </w:r>
      <w:r w:rsidR="005B583B" w:rsidRPr="00A32B6D">
        <w:t xml:space="preserve">, its hippodrome, its twin towers, its baseless Doric columns, its </w:t>
      </w:r>
      <w:proofErr w:type="spellStart"/>
      <w:r w:rsidR="005B583B" w:rsidRPr="0068040D">
        <w:rPr>
          <w:i/>
        </w:rPr>
        <w:t>fastigium</w:t>
      </w:r>
      <w:proofErr w:type="spellEnd"/>
      <w:r w:rsidR="005B583B" w:rsidRPr="00A32B6D">
        <w:t xml:space="preserve">, its pediments from the Roman </w:t>
      </w:r>
      <w:proofErr w:type="spellStart"/>
      <w:r w:rsidR="005B583B" w:rsidRPr="0068040D">
        <w:rPr>
          <w:i/>
        </w:rPr>
        <w:t>terme</w:t>
      </w:r>
      <w:proofErr w:type="spellEnd"/>
      <w:r w:rsidR="005B583B" w:rsidRPr="00A32B6D">
        <w:t>, it might</w:t>
      </w:r>
      <w:r w:rsidR="0051128E" w:rsidRPr="00A32B6D">
        <w:t xml:space="preserve"> have ended up as little more than a</w:t>
      </w:r>
      <w:r w:rsidRPr="00A32B6D">
        <w:t xml:space="preserve"> classical lexicon. Instead it is an original and integrated exercise of which Lord Burlington </w:t>
      </w:r>
      <w:r w:rsidR="008F41D5" w:rsidRPr="00A32B6D">
        <w:t xml:space="preserve">himself </w:t>
      </w:r>
      <w:r w:rsidRPr="00A32B6D">
        <w:t xml:space="preserve">could have been proud. And since Burlington offered to Robinson a design for an Egyptian hall in </w:t>
      </w:r>
      <w:proofErr w:type="spellStart"/>
      <w:r w:rsidRPr="00A32B6D">
        <w:t>Rokeby</w:t>
      </w:r>
      <w:proofErr w:type="spellEnd"/>
      <w:r w:rsidRPr="00A32B6D">
        <w:t xml:space="preserve"> (not executed), maybe there’s more to </w:t>
      </w:r>
      <w:proofErr w:type="spellStart"/>
      <w:r w:rsidRPr="00A32B6D">
        <w:t>Rokeby</w:t>
      </w:r>
      <w:proofErr w:type="spellEnd"/>
      <w:r w:rsidRPr="00A32B6D">
        <w:t xml:space="preserve"> than plain Sir Thomas.</w:t>
      </w:r>
      <w:r w:rsidR="0051128E" w:rsidRPr="00A32B6D">
        <w:t xml:space="preserve"> And if this ‘more’ wasn’t lord Burlington himself, perhaps it was Isaac Ware to </w:t>
      </w:r>
      <w:proofErr w:type="gramStart"/>
      <w:r w:rsidR="0051128E" w:rsidRPr="00A32B6D">
        <w:t>whose</w:t>
      </w:r>
      <w:proofErr w:type="gramEnd"/>
      <w:r w:rsidR="0051128E" w:rsidRPr="00A32B6D">
        <w:t xml:space="preserve"> edition of Palladio’s </w:t>
      </w:r>
      <w:r w:rsidR="0051128E" w:rsidRPr="0068040D">
        <w:rPr>
          <w:i/>
        </w:rPr>
        <w:t xml:space="preserve">Quattro </w:t>
      </w:r>
      <w:proofErr w:type="spellStart"/>
      <w:r w:rsidR="0051128E" w:rsidRPr="0068040D">
        <w:rPr>
          <w:i/>
        </w:rPr>
        <w:t>libri</w:t>
      </w:r>
      <w:proofErr w:type="spellEnd"/>
      <w:r w:rsidR="0051128E" w:rsidRPr="00A32B6D">
        <w:t xml:space="preserve"> Thomas subscribed, and which is in the gallery upstairs. Remember, it is s</w:t>
      </w:r>
      <w:r w:rsidR="008F41D5" w:rsidRPr="00A32B6D">
        <w:t>aid that Ware may have been in R</w:t>
      </w:r>
      <w:r w:rsidR="0051128E" w:rsidRPr="00A32B6D">
        <w:t xml:space="preserve">ome at just the same time as Thomas; </w:t>
      </w:r>
      <w:r w:rsidR="008F41D5" w:rsidRPr="00A32B6D">
        <w:t xml:space="preserve">remember </w:t>
      </w:r>
      <w:r w:rsidR="0051128E" w:rsidRPr="00A32B6D">
        <w:t>that Ware designed the magnificent London town house for Thomas’s intimate friend Lord Chesterfiel</w:t>
      </w:r>
      <w:r w:rsidR="008D27D7" w:rsidRPr="00A32B6D">
        <w:t>d</w:t>
      </w:r>
      <w:r w:rsidR="0051128E" w:rsidRPr="00A32B6D">
        <w:t xml:space="preserve">; </w:t>
      </w:r>
      <w:r w:rsidR="008F41D5" w:rsidRPr="00A32B6D">
        <w:t>and remember</w:t>
      </w:r>
      <w:r w:rsidR="0051128E" w:rsidRPr="00A32B6D">
        <w:t xml:space="preserve"> that Ware engraved a suite of prints of </w:t>
      </w:r>
      <w:proofErr w:type="spellStart"/>
      <w:r w:rsidR="0051128E" w:rsidRPr="00A32B6D">
        <w:t>Rokeb</w:t>
      </w:r>
      <w:r w:rsidR="008F41D5" w:rsidRPr="00A32B6D">
        <w:t>y</w:t>
      </w:r>
      <w:proofErr w:type="spellEnd"/>
      <w:r w:rsidR="008F41D5" w:rsidRPr="00A32B6D">
        <w:t>.</w:t>
      </w:r>
    </w:p>
    <w:p w:rsidR="008F41D5" w:rsidRPr="00A32B6D" w:rsidRDefault="008F41D5" w:rsidP="00A32B6D">
      <w:pPr>
        <w:spacing w:after="0"/>
        <w:ind w:left="-284" w:right="-205"/>
        <w:jc w:val="both"/>
      </w:pPr>
    </w:p>
    <w:p w:rsidR="00970D26" w:rsidRPr="00A32B6D" w:rsidRDefault="008F41D5" w:rsidP="0068040D">
      <w:pPr>
        <w:spacing w:after="0"/>
        <w:ind w:left="-284" w:right="-204"/>
        <w:jc w:val="both"/>
      </w:pPr>
      <w:r w:rsidRPr="00A32B6D">
        <w:t xml:space="preserve">Robinson? Burlington? </w:t>
      </w:r>
      <w:proofErr w:type="gramStart"/>
      <w:r w:rsidRPr="00A32B6D">
        <w:t>Ware?</w:t>
      </w:r>
      <w:proofErr w:type="gramEnd"/>
      <w:r w:rsidRPr="00A32B6D">
        <w:t xml:space="preserve"> At the end of the day the presiding genius of the place was the ‘Petronius of the age’, the amateur architect Long Sir Thomas.</w:t>
      </w:r>
      <w:r w:rsidR="0051128E" w:rsidRPr="00A32B6D">
        <w:t xml:space="preserve"> </w:t>
      </w:r>
    </w:p>
    <w:p w:rsidR="00970D26" w:rsidRPr="00A32B6D" w:rsidRDefault="00970D26" w:rsidP="0068040D">
      <w:pPr>
        <w:spacing w:after="0"/>
        <w:ind w:left="-284" w:right="-204"/>
        <w:jc w:val="both"/>
      </w:pPr>
    </w:p>
    <w:p w:rsidR="00970D26" w:rsidRPr="00A32B6D" w:rsidRDefault="00970D26" w:rsidP="0068040D">
      <w:pPr>
        <w:spacing w:after="0"/>
        <w:ind w:left="-284" w:right="-204"/>
        <w:jc w:val="both"/>
      </w:pPr>
      <w:r w:rsidRPr="00A32B6D">
        <w:t>But a picture of Sir Thomas is only one of the impressions which I want to convey tonight. The other concerns the Robinson Library itself. This is one of the treasure houses of Ireland, and while many have recognized this before me, the opportunity which I have had recently of spending a day or two going through the shelves has given an immediacy to my description of it as a treasure house which I want to communicate.</w:t>
      </w:r>
    </w:p>
    <w:p w:rsidR="00970D26" w:rsidRPr="00A32B6D" w:rsidRDefault="00970D26" w:rsidP="00A32B6D">
      <w:pPr>
        <w:spacing w:after="0"/>
        <w:ind w:left="-284" w:right="-205"/>
        <w:jc w:val="both"/>
      </w:pPr>
    </w:p>
    <w:p w:rsidR="009463C2" w:rsidRPr="00A32B6D" w:rsidRDefault="00970D26" w:rsidP="00A32B6D">
      <w:pPr>
        <w:spacing w:after="0"/>
        <w:ind w:left="-284" w:right="-205"/>
        <w:jc w:val="both"/>
      </w:pPr>
      <w:r w:rsidRPr="00A32B6D">
        <w:t xml:space="preserve">I mean treasure in all its associations, from the financial to the scholarly. </w:t>
      </w:r>
      <w:r w:rsidR="0068040D">
        <w:t xml:space="preserve"> </w:t>
      </w:r>
      <w:r w:rsidRPr="00A32B6D">
        <w:t>To illustrate the financial, let me say that there is a book on these shelves and for its title page alone, as a single sheet, I was hap</w:t>
      </w:r>
      <w:r w:rsidR="009463C2" w:rsidRPr="00A32B6D">
        <w:t>py recently to pay 2,000 euro -</w:t>
      </w:r>
      <w:r w:rsidR="00447155" w:rsidRPr="00A32B6D">
        <w:t xml:space="preserve"> f</w:t>
      </w:r>
      <w:r w:rsidRPr="00A32B6D">
        <w:t xml:space="preserve">or the dismembered, </w:t>
      </w:r>
      <w:r w:rsidR="00BE32C3" w:rsidRPr="00A32B6D">
        <w:t xml:space="preserve">single, </w:t>
      </w:r>
      <w:r w:rsidR="009463C2" w:rsidRPr="00A32B6D">
        <w:t>title page alone!</w:t>
      </w:r>
      <w:r w:rsidR="00BE32C3" w:rsidRPr="00A32B6D">
        <w:t xml:space="preserve"> It’s important to treat a library such as this with reverence. And as for the scholarl</w:t>
      </w:r>
      <w:r w:rsidR="00447155" w:rsidRPr="00A32B6D">
        <w:t>y</w:t>
      </w:r>
      <w:r w:rsidR="00BE32C3" w:rsidRPr="00A32B6D">
        <w:t xml:space="preserve"> treasures, it’s not every day that you come across a 1570 first edition of Palladio’s </w:t>
      </w:r>
      <w:r w:rsidR="00BE32C3" w:rsidRPr="0068040D">
        <w:rPr>
          <w:i/>
        </w:rPr>
        <w:t xml:space="preserve">Quattro </w:t>
      </w:r>
      <w:proofErr w:type="spellStart"/>
      <w:r w:rsidR="00BE32C3" w:rsidRPr="0068040D">
        <w:rPr>
          <w:i/>
        </w:rPr>
        <w:t>libri</w:t>
      </w:r>
      <w:proofErr w:type="spellEnd"/>
      <w:r w:rsidR="00BE32C3" w:rsidRPr="00A32B6D">
        <w:t xml:space="preserve">, annotated in Italian and English: even </w:t>
      </w:r>
      <w:proofErr w:type="spellStart"/>
      <w:r w:rsidR="00BE32C3" w:rsidRPr="00A32B6D">
        <w:t>Inigo</w:t>
      </w:r>
      <w:proofErr w:type="spellEnd"/>
      <w:r w:rsidR="00BE32C3" w:rsidRPr="00A32B6D">
        <w:t xml:space="preserve"> Jones and Edward Lovett Pearce made do with a</w:t>
      </w:r>
      <w:r w:rsidR="00447155" w:rsidRPr="00A32B6D">
        <w:t>n</w:t>
      </w:r>
      <w:r w:rsidR="00BE32C3" w:rsidRPr="00A32B6D">
        <w:t xml:space="preserve"> edition</w:t>
      </w:r>
      <w:r w:rsidR="009463C2" w:rsidRPr="00A32B6D">
        <w:t xml:space="preserve"> of forty</w:t>
      </w:r>
      <w:r w:rsidR="00447155" w:rsidRPr="00A32B6D">
        <w:t xml:space="preserve"> years later</w:t>
      </w:r>
      <w:r w:rsidR="00BE32C3" w:rsidRPr="00A32B6D">
        <w:t>!</w:t>
      </w:r>
    </w:p>
    <w:p w:rsidR="009463C2" w:rsidRPr="00A32B6D" w:rsidRDefault="009463C2" w:rsidP="00A32B6D">
      <w:pPr>
        <w:spacing w:after="0"/>
        <w:ind w:left="-284" w:right="-205"/>
        <w:jc w:val="both"/>
      </w:pPr>
    </w:p>
    <w:p w:rsidR="009463C2" w:rsidRPr="00A32B6D" w:rsidRDefault="009463C2" w:rsidP="00A32B6D">
      <w:pPr>
        <w:spacing w:after="0"/>
        <w:ind w:left="-284" w:right="-205"/>
        <w:jc w:val="both"/>
      </w:pPr>
      <w:r w:rsidRPr="00A32B6D">
        <w:t xml:space="preserve">                                  *     *     *     *     *     </w:t>
      </w:r>
    </w:p>
    <w:p w:rsidR="009463C2" w:rsidRPr="00A32B6D" w:rsidRDefault="009463C2" w:rsidP="00A32B6D">
      <w:pPr>
        <w:spacing w:after="0"/>
        <w:ind w:left="-284" w:right="-205"/>
        <w:jc w:val="both"/>
      </w:pPr>
    </w:p>
    <w:p w:rsidR="008F41D5" w:rsidRPr="00A32B6D" w:rsidRDefault="009463C2" w:rsidP="00A32B6D">
      <w:pPr>
        <w:spacing w:after="0"/>
        <w:ind w:left="-284" w:right="-205"/>
        <w:jc w:val="both"/>
      </w:pPr>
      <w:r w:rsidRPr="00A32B6D">
        <w:t xml:space="preserve">Consider now some of the responsibilities that come with being a national treasure such as the </w:t>
      </w:r>
      <w:proofErr w:type="spellStart"/>
      <w:r w:rsidRPr="00A32B6D">
        <w:t>Armagh</w:t>
      </w:r>
      <w:proofErr w:type="spellEnd"/>
      <w:r w:rsidRPr="00A32B6D">
        <w:t xml:space="preserve"> Public Library. I’m talking about more than keeping the roof on, more than paying the staff, more than welcoming tourists and visitors and scholars to one of the principal attractions of this ancient city. There is the equally </w:t>
      </w:r>
      <w:r w:rsidR="007C467A" w:rsidRPr="00A32B6D">
        <w:t>heavy re</w:t>
      </w:r>
      <w:r w:rsidR="008F41D5" w:rsidRPr="00A32B6D">
        <w:t>sponsibility to investigate continuously</w:t>
      </w:r>
      <w:r w:rsidRPr="00A32B6D">
        <w:t xml:space="preserve"> the importance of what is on the shelv</w:t>
      </w:r>
      <w:r w:rsidR="00953D28" w:rsidRPr="00A32B6D">
        <w:t xml:space="preserve">es. </w:t>
      </w:r>
    </w:p>
    <w:p w:rsidR="008F41D5" w:rsidRPr="00A32B6D" w:rsidRDefault="008F41D5" w:rsidP="00A32B6D">
      <w:pPr>
        <w:spacing w:after="0"/>
        <w:ind w:left="-284" w:right="-205"/>
        <w:jc w:val="both"/>
      </w:pPr>
    </w:p>
    <w:p w:rsidR="008F41D5" w:rsidRPr="00A32B6D" w:rsidRDefault="00953D28" w:rsidP="00A32B6D">
      <w:pPr>
        <w:spacing w:after="0"/>
        <w:ind w:left="-284" w:right="-205"/>
        <w:jc w:val="both"/>
      </w:pPr>
      <w:r w:rsidRPr="00A32B6D">
        <w:t>Consider</w:t>
      </w:r>
      <w:r w:rsidR="009463C2" w:rsidRPr="00A32B6D">
        <w:t xml:space="preserve"> that first edition of Palladio I mentioned earlier. Whose are the annotations in Italian? </w:t>
      </w:r>
      <w:proofErr w:type="gramStart"/>
      <w:r w:rsidR="009463C2" w:rsidRPr="00A32B6D">
        <w:t>Whose</w:t>
      </w:r>
      <w:proofErr w:type="gramEnd"/>
      <w:r w:rsidR="009463C2" w:rsidRPr="00A32B6D">
        <w:t xml:space="preserve"> those in English?</w:t>
      </w:r>
      <w:r w:rsidR="007C467A" w:rsidRPr="00A32B6D">
        <w:t xml:space="preserve"> Is its</w:t>
      </w:r>
      <w:r w:rsidR="003821D4" w:rsidRPr="00A32B6D">
        <w:t xml:space="preserve"> 16</w:t>
      </w:r>
      <w:r w:rsidR="003821D4" w:rsidRPr="00A32B6D">
        <w:rPr>
          <w:vertAlign w:val="superscript"/>
        </w:rPr>
        <w:t>th</w:t>
      </w:r>
      <w:r w:rsidR="003821D4" w:rsidRPr="00A32B6D">
        <w:t>-century Venetian style binding really 16</w:t>
      </w:r>
      <w:r w:rsidR="003821D4" w:rsidRPr="00A32B6D">
        <w:rPr>
          <w:vertAlign w:val="superscript"/>
        </w:rPr>
        <w:t>th</w:t>
      </w:r>
      <w:r w:rsidR="003821D4" w:rsidRPr="00A32B6D">
        <w:t xml:space="preserve"> –century Venetian, or an 18</w:t>
      </w:r>
      <w:r w:rsidR="003821D4" w:rsidRPr="00A32B6D">
        <w:rPr>
          <w:vertAlign w:val="superscript"/>
        </w:rPr>
        <w:t>th</w:t>
      </w:r>
      <w:r w:rsidR="003821D4" w:rsidRPr="00A32B6D">
        <w:t>-century imitation?</w:t>
      </w:r>
      <w:r w:rsidRPr="00A32B6D">
        <w:t xml:space="preserve"> </w:t>
      </w:r>
    </w:p>
    <w:p w:rsidR="008F41D5" w:rsidRPr="00A32B6D" w:rsidRDefault="008F41D5" w:rsidP="00A32B6D">
      <w:pPr>
        <w:spacing w:after="0"/>
        <w:ind w:left="-284" w:right="-205"/>
        <w:jc w:val="both"/>
      </w:pPr>
    </w:p>
    <w:p w:rsidR="008F41D5" w:rsidRPr="00A32B6D" w:rsidRDefault="00953D28" w:rsidP="00A32B6D">
      <w:pPr>
        <w:spacing w:after="0"/>
        <w:ind w:left="-284" w:right="-205"/>
        <w:jc w:val="both"/>
      </w:pPr>
      <w:r w:rsidRPr="00A32B6D">
        <w:lastRenderedPageBreak/>
        <w:t xml:space="preserve">Consider the spectacular collection of prints by Piranesi: whose were they and are they early or late states? </w:t>
      </w:r>
    </w:p>
    <w:p w:rsidR="008F41D5" w:rsidRPr="00A32B6D" w:rsidRDefault="008F41D5" w:rsidP="00A32B6D">
      <w:pPr>
        <w:spacing w:after="0"/>
        <w:ind w:left="-284" w:right="-205"/>
        <w:jc w:val="both"/>
      </w:pPr>
    </w:p>
    <w:p w:rsidR="008F41D5" w:rsidRPr="00A32B6D" w:rsidRDefault="00953D28" w:rsidP="00A32B6D">
      <w:pPr>
        <w:spacing w:after="0"/>
        <w:ind w:left="-284" w:right="-205"/>
        <w:jc w:val="both"/>
      </w:pPr>
      <w:r w:rsidRPr="00A32B6D">
        <w:t xml:space="preserve">Consider which of these books is </w:t>
      </w:r>
      <w:r w:rsidR="008F41D5" w:rsidRPr="00A32B6D">
        <w:t xml:space="preserve">unique in the sense that it is </w:t>
      </w:r>
      <w:r w:rsidRPr="00A32B6D">
        <w:t xml:space="preserve">the only copy in Ireland: as a start I could rattle off a list of books on these shelves which are in neither the library of Trinity College Dublin </w:t>
      </w:r>
      <w:proofErr w:type="gramStart"/>
      <w:r w:rsidRPr="00A32B6D">
        <w:t>nor</w:t>
      </w:r>
      <w:proofErr w:type="gramEnd"/>
      <w:r w:rsidRPr="00A32B6D">
        <w:t xml:space="preserve"> in the National Library of Ireland.</w:t>
      </w:r>
      <w:r w:rsidR="007C467A" w:rsidRPr="00A32B6D">
        <w:t xml:space="preserve"> Your copy of </w:t>
      </w:r>
      <w:proofErr w:type="spellStart"/>
      <w:r w:rsidR="008F41D5" w:rsidRPr="00A32B6D">
        <w:t>Dal</w:t>
      </w:r>
      <w:proofErr w:type="spellEnd"/>
      <w:r w:rsidR="008F41D5" w:rsidRPr="00A32B6D">
        <w:t xml:space="preserve"> Re </w:t>
      </w:r>
      <w:proofErr w:type="spellStart"/>
      <w:r w:rsidR="007C467A" w:rsidRPr="00A32B6D">
        <w:t>Bolognese’s</w:t>
      </w:r>
      <w:proofErr w:type="spellEnd"/>
      <w:r w:rsidR="007C467A" w:rsidRPr="00A32B6D">
        <w:t xml:space="preserve"> </w:t>
      </w:r>
      <w:proofErr w:type="spellStart"/>
      <w:r w:rsidR="007C467A" w:rsidRPr="0068040D">
        <w:rPr>
          <w:i/>
        </w:rPr>
        <w:t>Maisons</w:t>
      </w:r>
      <w:proofErr w:type="spellEnd"/>
      <w:r w:rsidR="007C467A" w:rsidRPr="0068040D">
        <w:rPr>
          <w:i/>
        </w:rPr>
        <w:t xml:space="preserve"> de </w:t>
      </w:r>
      <w:proofErr w:type="spellStart"/>
      <w:r w:rsidR="007C467A" w:rsidRPr="0068040D">
        <w:rPr>
          <w:i/>
        </w:rPr>
        <w:t>plaisance</w:t>
      </w:r>
      <w:proofErr w:type="spellEnd"/>
      <w:r w:rsidR="007C467A" w:rsidRPr="00A32B6D">
        <w:t xml:space="preserve"> of 1726 is only one of a number of your books which is not in the British Library. And these exceptional volumes were spotted in the quickest of scans</w:t>
      </w:r>
      <w:r w:rsidR="008A772A" w:rsidRPr="00A32B6D">
        <w:t>,</w:t>
      </w:r>
      <w:r w:rsidR="007C467A" w:rsidRPr="00A32B6D">
        <w:t xml:space="preserve"> of only the architectural holdings.</w:t>
      </w:r>
    </w:p>
    <w:p w:rsidR="008F41D5" w:rsidRPr="00A32B6D" w:rsidRDefault="008F41D5" w:rsidP="00A32B6D">
      <w:pPr>
        <w:spacing w:after="0"/>
        <w:ind w:left="-284" w:right="-205"/>
        <w:jc w:val="both"/>
      </w:pPr>
    </w:p>
    <w:p w:rsidR="008F41D5" w:rsidRPr="00A32B6D" w:rsidRDefault="008F41D5" w:rsidP="00A32B6D">
      <w:pPr>
        <w:spacing w:after="0"/>
        <w:ind w:left="-284" w:right="-205"/>
        <w:jc w:val="both"/>
      </w:pPr>
      <w:r w:rsidRPr="00A32B6D">
        <w:t xml:space="preserve">And who put together, under what circumstances, the breath-taking collection of French and Italian prints catalogued by </w:t>
      </w:r>
      <w:proofErr w:type="spellStart"/>
      <w:r w:rsidRPr="00A32B6D">
        <w:t>Thirza</w:t>
      </w:r>
      <w:proofErr w:type="spellEnd"/>
      <w:r w:rsidRPr="00A32B6D">
        <w:t xml:space="preserve"> </w:t>
      </w:r>
      <w:proofErr w:type="spellStart"/>
      <w:r w:rsidRPr="00A32B6D">
        <w:t>Mulder</w:t>
      </w:r>
      <w:proofErr w:type="spellEnd"/>
      <w:r w:rsidRPr="00A32B6D">
        <w:t xml:space="preserve"> – the </w:t>
      </w:r>
      <w:proofErr w:type="spellStart"/>
      <w:r w:rsidRPr="00A32B6D">
        <w:t>untravelled</w:t>
      </w:r>
      <w:proofErr w:type="spellEnd"/>
      <w:r w:rsidRPr="00A32B6D">
        <w:t xml:space="preserve"> Richard, or Thomas? My hunch is that they came from Thomas. Remember that the earliest surviving print room in England is in Thomas’s </w:t>
      </w:r>
      <w:proofErr w:type="spellStart"/>
      <w:r w:rsidRPr="00A32B6D">
        <w:t>Rokeby</w:t>
      </w:r>
      <w:proofErr w:type="spellEnd"/>
      <w:r w:rsidRPr="00A32B6D">
        <w:t>, dating from the 1750’s.</w:t>
      </w:r>
    </w:p>
    <w:p w:rsidR="008F41D5" w:rsidRPr="00A32B6D" w:rsidRDefault="008F41D5" w:rsidP="00A32B6D">
      <w:pPr>
        <w:spacing w:after="0"/>
        <w:ind w:left="-284" w:right="-205"/>
        <w:jc w:val="both"/>
      </w:pPr>
    </w:p>
    <w:p w:rsidR="003821D4" w:rsidRPr="00A32B6D" w:rsidRDefault="008F41D5" w:rsidP="00A32B6D">
      <w:pPr>
        <w:spacing w:after="0"/>
        <w:ind w:left="-284" w:right="-205"/>
        <w:jc w:val="both"/>
      </w:pPr>
      <w:r w:rsidRPr="00A32B6D">
        <w:t>But that’s only a hunch. And I’ll excuse myself</w:t>
      </w:r>
      <w:r w:rsidR="007C467A" w:rsidRPr="00A32B6D">
        <w:t xml:space="preserve"> </w:t>
      </w:r>
      <w:r w:rsidRPr="00A32B6D">
        <w:t>for presenting you with more questions than answers by referring back to my phrase ‘</w:t>
      </w:r>
      <w:proofErr w:type="gramStart"/>
      <w:r w:rsidRPr="00A32B6D">
        <w:t>work in progress’</w:t>
      </w:r>
      <w:proofErr w:type="gramEnd"/>
      <w:r w:rsidRPr="00A32B6D">
        <w:t xml:space="preserve">. The progress mightn’t be mine; it will be that of those students in the future who will develop the great potential of the treasures of this library. </w:t>
      </w:r>
      <w:r w:rsidR="00953D28" w:rsidRPr="00A32B6D">
        <w:t xml:space="preserve"> </w:t>
      </w:r>
    </w:p>
    <w:p w:rsidR="003821D4" w:rsidRPr="00A32B6D" w:rsidRDefault="003821D4" w:rsidP="00A32B6D">
      <w:pPr>
        <w:spacing w:after="0"/>
        <w:ind w:left="-284" w:right="-205"/>
        <w:jc w:val="both"/>
      </w:pPr>
    </w:p>
    <w:p w:rsidR="00BE32C3" w:rsidRPr="00A32B6D" w:rsidRDefault="007C467A" w:rsidP="00A32B6D">
      <w:pPr>
        <w:spacing w:after="0"/>
        <w:ind w:left="-284" w:right="-205"/>
        <w:jc w:val="both"/>
      </w:pPr>
      <w:r w:rsidRPr="00A32B6D">
        <w:t>When</w:t>
      </w:r>
      <w:r w:rsidR="003821D4" w:rsidRPr="00A32B6D">
        <w:t xml:space="preserve"> you have a treasur</w:t>
      </w:r>
      <w:r w:rsidRPr="00A32B6D">
        <w:t>e, it is</w:t>
      </w:r>
      <w:r w:rsidR="003821D4" w:rsidRPr="00A32B6D">
        <w:t xml:space="preserve"> provident to know how </w:t>
      </w:r>
      <w:proofErr w:type="spellStart"/>
      <w:r w:rsidR="003821D4" w:rsidRPr="00A32B6D">
        <w:t>treasurable</w:t>
      </w:r>
      <w:proofErr w:type="spellEnd"/>
      <w:r w:rsidR="003821D4" w:rsidRPr="00A32B6D">
        <w:t xml:space="preserve"> it i</w:t>
      </w:r>
      <w:r w:rsidR="00C738F3" w:rsidRPr="00A32B6D">
        <w:t>s: and that</w:t>
      </w:r>
      <w:r w:rsidR="008F41D5" w:rsidRPr="00A32B6D">
        <w:t xml:space="preserve"> requires a great deal of long drawn </w:t>
      </w:r>
      <w:proofErr w:type="gramStart"/>
      <w:r w:rsidR="008F41D5" w:rsidRPr="00A32B6D">
        <w:t>out</w:t>
      </w:r>
      <w:r w:rsidR="00C738F3" w:rsidRPr="00A32B6D">
        <w:t xml:space="preserve"> </w:t>
      </w:r>
      <w:r w:rsidR="003821D4" w:rsidRPr="00A32B6D">
        <w:t xml:space="preserve"> </w:t>
      </w:r>
      <w:r w:rsidR="00C738F3" w:rsidRPr="00A32B6D">
        <w:t>arduous</w:t>
      </w:r>
      <w:proofErr w:type="gramEnd"/>
      <w:r w:rsidR="00C738F3" w:rsidRPr="00A32B6D">
        <w:t xml:space="preserve"> </w:t>
      </w:r>
      <w:r w:rsidR="003821D4" w:rsidRPr="00A32B6D">
        <w:t xml:space="preserve">work.    </w:t>
      </w:r>
      <w:r w:rsidR="009463C2" w:rsidRPr="00A32B6D">
        <w:t xml:space="preserve">   </w:t>
      </w:r>
    </w:p>
    <w:p w:rsidR="00BE32C3" w:rsidRPr="00A32B6D" w:rsidRDefault="00BE32C3" w:rsidP="00A32B6D">
      <w:pPr>
        <w:spacing w:after="0"/>
        <w:ind w:left="-284" w:right="-205"/>
        <w:jc w:val="both"/>
      </w:pPr>
    </w:p>
    <w:p w:rsidR="0051128E" w:rsidRPr="00A32B6D" w:rsidRDefault="00C738F3" w:rsidP="00A32B6D">
      <w:pPr>
        <w:spacing w:after="0"/>
        <w:ind w:left="-284" w:right="-205"/>
        <w:jc w:val="both"/>
      </w:pPr>
      <w:r w:rsidRPr="00A32B6D">
        <w:t>That</w:t>
      </w:r>
      <w:r w:rsidR="007C467A" w:rsidRPr="00A32B6D">
        <w:t xml:space="preserve"> arduous work is being done</w:t>
      </w:r>
      <w:r w:rsidR="00BE32C3" w:rsidRPr="00A32B6D">
        <w:t xml:space="preserve"> </w:t>
      </w:r>
      <w:r w:rsidR="008F41D5" w:rsidRPr="00A32B6D">
        <w:t xml:space="preserve">brilliantly </w:t>
      </w:r>
      <w:r w:rsidR="00BE32C3" w:rsidRPr="00A32B6D">
        <w:t xml:space="preserve">by the Dean and </w:t>
      </w:r>
      <w:r w:rsidR="00722B7F" w:rsidRPr="00A32B6D">
        <w:t xml:space="preserve">by Carol </w:t>
      </w:r>
      <w:proofErr w:type="spellStart"/>
      <w:r w:rsidR="00722B7F" w:rsidRPr="00A32B6D">
        <w:t>Conlin</w:t>
      </w:r>
      <w:proofErr w:type="spellEnd"/>
      <w:r w:rsidR="00722B7F" w:rsidRPr="00A32B6D">
        <w:t xml:space="preserve"> and </w:t>
      </w:r>
      <w:r w:rsidR="007C467A" w:rsidRPr="00A32B6D">
        <w:t xml:space="preserve">by </w:t>
      </w:r>
      <w:r w:rsidR="00BE32C3" w:rsidRPr="00A32B6D">
        <w:t>their staff</w:t>
      </w:r>
      <w:r w:rsidR="007C467A" w:rsidRPr="00A32B6D">
        <w:t xml:space="preserve"> who maintain the library impeccably. As long as these treasures</w:t>
      </w:r>
      <w:r w:rsidR="003821D4" w:rsidRPr="00A32B6D">
        <w:t xml:space="preserve"> are in their hands, our support for the Robinson library</w:t>
      </w:r>
      <w:r w:rsidR="007C467A" w:rsidRPr="00A32B6D">
        <w:t>,</w:t>
      </w:r>
      <w:r w:rsidR="003821D4" w:rsidRPr="00A32B6D">
        <w:t xml:space="preserve"> </w:t>
      </w:r>
      <w:r w:rsidR="00953D28" w:rsidRPr="00A32B6D">
        <w:t>and for its incalculable potential for research</w:t>
      </w:r>
      <w:r w:rsidR="007C467A" w:rsidRPr="00A32B6D">
        <w:t>,</w:t>
      </w:r>
      <w:r w:rsidR="00953D28" w:rsidRPr="00A32B6D">
        <w:t xml:space="preserve"> </w:t>
      </w:r>
      <w:r w:rsidR="003821D4" w:rsidRPr="00A32B6D">
        <w:t xml:space="preserve">is </w:t>
      </w:r>
      <w:r w:rsidR="00953D28" w:rsidRPr="00A32B6D">
        <w:t>very well directed</w:t>
      </w:r>
      <w:r w:rsidR="007C467A" w:rsidRPr="00A32B6D">
        <w:t>,</w:t>
      </w:r>
      <w:r w:rsidR="00953D28" w:rsidRPr="00A32B6D">
        <w:t xml:space="preserve"> and deserved.</w:t>
      </w:r>
    </w:p>
    <w:p w:rsidR="0051128E" w:rsidRPr="00A32B6D" w:rsidRDefault="0051128E" w:rsidP="00A32B6D">
      <w:pPr>
        <w:spacing w:after="0"/>
        <w:ind w:left="-284" w:right="-205"/>
        <w:jc w:val="both"/>
      </w:pPr>
    </w:p>
    <w:p w:rsidR="00B42D7E" w:rsidRPr="00A32B6D" w:rsidRDefault="0051128E" w:rsidP="00A32B6D">
      <w:pPr>
        <w:spacing w:after="0"/>
        <w:ind w:left="-284" w:right="-205"/>
        <w:jc w:val="both"/>
      </w:pPr>
      <w:r w:rsidRPr="00A32B6D">
        <w:t>Ladies and gentlemen, I hope that</w:t>
      </w:r>
      <w:r w:rsidR="008F41D5" w:rsidRPr="00A32B6D">
        <w:t>, unlike Sir Thomas, I haven’t been</w:t>
      </w:r>
      <w:r w:rsidRPr="00A32B6D">
        <w:t xml:space="preserve"> too long.</w:t>
      </w:r>
      <w:r w:rsidR="00970D26" w:rsidRPr="00A32B6D">
        <w:t xml:space="preserve">   </w:t>
      </w:r>
      <w:r w:rsidR="005B583B" w:rsidRPr="00A32B6D">
        <w:t xml:space="preserve">   </w:t>
      </w:r>
      <w:r w:rsidR="009F27EF" w:rsidRPr="00A32B6D">
        <w:t xml:space="preserve"> </w:t>
      </w:r>
    </w:p>
    <w:p w:rsidR="00B42D7E" w:rsidRPr="00A32B6D" w:rsidRDefault="00B42D7E" w:rsidP="00A32B6D">
      <w:pPr>
        <w:spacing w:after="0"/>
        <w:ind w:left="-284" w:right="-205"/>
        <w:jc w:val="both"/>
      </w:pPr>
    </w:p>
    <w:p w:rsidR="00E07A40" w:rsidRPr="00A32B6D" w:rsidRDefault="007638E9" w:rsidP="00A32B6D">
      <w:pPr>
        <w:spacing w:after="0"/>
        <w:ind w:left="-284" w:right="-205"/>
        <w:jc w:val="both"/>
      </w:pPr>
      <w:r w:rsidRPr="00A32B6D">
        <w:t xml:space="preserve">  </w:t>
      </w:r>
    </w:p>
    <w:p w:rsidR="00E07A40" w:rsidRPr="00A32B6D" w:rsidRDefault="00E07A40" w:rsidP="00A32B6D">
      <w:pPr>
        <w:spacing w:after="0"/>
        <w:ind w:left="-284" w:right="-205"/>
        <w:jc w:val="both"/>
      </w:pPr>
    </w:p>
    <w:p w:rsidR="00016C9D" w:rsidRPr="007802FC" w:rsidRDefault="000B5DC5">
      <w:pPr>
        <w:rPr>
          <w:sz w:val="36"/>
        </w:rPr>
      </w:pPr>
      <w:r>
        <w:rPr>
          <w:sz w:val="36"/>
        </w:rPr>
        <w:t xml:space="preserve">  </w:t>
      </w:r>
      <w:r w:rsidR="0064707D">
        <w:rPr>
          <w:sz w:val="36"/>
        </w:rPr>
        <w:t xml:space="preserve"> </w:t>
      </w:r>
    </w:p>
    <w:sectPr w:rsidR="00016C9D" w:rsidRPr="007802FC" w:rsidSect="00A32B6D">
      <w:pgSz w:w="11900" w:h="16840"/>
      <w:pgMar w:top="993"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990728"/>
    <w:rsid w:val="00016C9D"/>
    <w:rsid w:val="000B5DC5"/>
    <w:rsid w:val="000C6587"/>
    <w:rsid w:val="001213F3"/>
    <w:rsid w:val="001B431E"/>
    <w:rsid w:val="00212775"/>
    <w:rsid w:val="003161CC"/>
    <w:rsid w:val="00366289"/>
    <w:rsid w:val="00377D10"/>
    <w:rsid w:val="003821D4"/>
    <w:rsid w:val="00447155"/>
    <w:rsid w:val="0046367B"/>
    <w:rsid w:val="0051128E"/>
    <w:rsid w:val="00521AE4"/>
    <w:rsid w:val="005332B0"/>
    <w:rsid w:val="005B583B"/>
    <w:rsid w:val="00615FC8"/>
    <w:rsid w:val="00642795"/>
    <w:rsid w:val="0064586F"/>
    <w:rsid w:val="0064707D"/>
    <w:rsid w:val="0068040D"/>
    <w:rsid w:val="00722B7F"/>
    <w:rsid w:val="007638E9"/>
    <w:rsid w:val="007802FC"/>
    <w:rsid w:val="007C467A"/>
    <w:rsid w:val="00893F7C"/>
    <w:rsid w:val="008A772A"/>
    <w:rsid w:val="008D27D7"/>
    <w:rsid w:val="008F41D5"/>
    <w:rsid w:val="00944D67"/>
    <w:rsid w:val="009463C2"/>
    <w:rsid w:val="00953D28"/>
    <w:rsid w:val="00970D26"/>
    <w:rsid w:val="00990728"/>
    <w:rsid w:val="009F27EF"/>
    <w:rsid w:val="00A32B6D"/>
    <w:rsid w:val="00AF1B90"/>
    <w:rsid w:val="00AF6DF8"/>
    <w:rsid w:val="00B42D7E"/>
    <w:rsid w:val="00BC3ADC"/>
    <w:rsid w:val="00BC5877"/>
    <w:rsid w:val="00BE32C3"/>
    <w:rsid w:val="00C660D1"/>
    <w:rsid w:val="00C738F3"/>
    <w:rsid w:val="00C86690"/>
    <w:rsid w:val="00E01EB5"/>
    <w:rsid w:val="00E07A40"/>
    <w:rsid w:val="00E07AD2"/>
    <w:rsid w:val="00E166A5"/>
    <w:rsid w:val="00E22D72"/>
    <w:rsid w:val="00EB7C55"/>
    <w:rsid w:val="00F73A70"/>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2779</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18588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McParland</dc:creator>
  <cp:lastModifiedBy>Carol</cp:lastModifiedBy>
  <cp:revision>2</cp:revision>
  <cp:lastPrinted>2016-06-21T08:10:00Z</cp:lastPrinted>
  <dcterms:created xsi:type="dcterms:W3CDTF">2016-06-27T13:19:00Z</dcterms:created>
  <dcterms:modified xsi:type="dcterms:W3CDTF">2016-06-27T13:19:00Z</dcterms:modified>
</cp:coreProperties>
</file>